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D8" w:rsidRPr="00677F6D" w:rsidRDefault="000647D8" w:rsidP="000647D8">
      <w:pPr>
        <w:spacing w:before="0"/>
        <w:ind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 wp14:anchorId="60585237" wp14:editId="3756E6B1">
            <wp:extent cx="651510" cy="1075113"/>
            <wp:effectExtent l="19050" t="0" r="0" b="0"/>
            <wp:docPr id="2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7D8" w:rsidRPr="00677F6D" w:rsidRDefault="000647D8" w:rsidP="000647D8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КЕМЕРОВСКАЯ ОБЛАСТЬ</w:t>
      </w:r>
      <w:r w:rsidR="00BE61E7" w:rsidRPr="00677F6D">
        <w:rPr>
          <w:rFonts w:ascii="Times New Roman" w:hAnsi="Times New Roman"/>
          <w:sz w:val="28"/>
          <w:szCs w:val="28"/>
        </w:rPr>
        <w:t xml:space="preserve"> - КУЗБАСС</w:t>
      </w:r>
    </w:p>
    <w:p w:rsidR="000647D8" w:rsidRPr="00677F6D" w:rsidRDefault="000647D8" w:rsidP="000647D8">
      <w:pPr>
        <w:spacing w:before="0"/>
        <w:ind w:firstLine="0"/>
        <w:jc w:val="center"/>
        <w:rPr>
          <w:rFonts w:ascii="Times New Roman" w:hAnsi="Times New Roman"/>
          <w:caps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НОВОКУЗНЕЦКИЙ ГОРОДСКОЙ ОКРУГ</w:t>
      </w:r>
    </w:p>
    <w:p w:rsidR="000647D8" w:rsidRPr="00677F6D" w:rsidRDefault="000647D8" w:rsidP="000647D8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АДМИНИСТРАЦИЯ ГОРОДА НОВОКУЗНЕЦКА</w:t>
      </w:r>
    </w:p>
    <w:p w:rsidR="000647D8" w:rsidRPr="00677F6D" w:rsidRDefault="000647D8" w:rsidP="000647D8">
      <w:pPr>
        <w:pBdr>
          <w:bottom w:val="double" w:sz="4" w:space="6" w:color="auto"/>
        </w:pBd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ПОСТАНОВЛЕНИЕ</w:t>
      </w:r>
    </w:p>
    <w:p w:rsidR="000647D8" w:rsidRPr="00677F6D" w:rsidRDefault="000647D8" w:rsidP="000647D8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647D8" w:rsidRPr="00677F6D" w:rsidRDefault="000647D8" w:rsidP="000647D8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CE1F94" w:rsidRPr="00677F6D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0025FD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№</w:t>
      </w:r>
      <w:r w:rsidR="00CE1F94" w:rsidRPr="00677F6D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:rsidR="00043889" w:rsidRPr="00677F6D" w:rsidRDefault="00043889" w:rsidP="00043889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821F4" w:rsidRPr="00677F6D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proofErr w:type="gramStart"/>
      <w:r w:rsidRPr="00677F6D">
        <w:rPr>
          <w:rFonts w:ascii="Times New Roman" w:hAnsi="Times New Roman"/>
          <w:bCs/>
          <w:sz w:val="28"/>
          <w:szCs w:val="28"/>
        </w:rPr>
        <w:t>муниципальной</w:t>
      </w:r>
      <w:proofErr w:type="gramEnd"/>
    </w:p>
    <w:p w:rsidR="00C900BB" w:rsidRPr="00677F6D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>программы</w:t>
      </w:r>
      <w:r w:rsidR="0047784B" w:rsidRPr="00677F6D">
        <w:rPr>
          <w:rFonts w:ascii="Times New Roman" w:hAnsi="Times New Roman"/>
          <w:sz w:val="28"/>
          <w:szCs w:val="28"/>
        </w:rPr>
        <w:t xml:space="preserve"> </w:t>
      </w:r>
      <w:r w:rsidRPr="00677F6D"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:rsidR="001038DE" w:rsidRPr="00677F6D" w:rsidRDefault="00C900BB" w:rsidP="001038DE">
      <w:pPr>
        <w:pStyle w:val="a3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«</w:t>
      </w:r>
      <w:r w:rsidR="001038DE" w:rsidRPr="00677F6D">
        <w:rPr>
          <w:rFonts w:ascii="Times New Roman" w:hAnsi="Times New Roman"/>
          <w:bCs/>
          <w:sz w:val="28"/>
          <w:szCs w:val="28"/>
        </w:rPr>
        <w:t>Основные направления развития</w:t>
      </w:r>
    </w:p>
    <w:p w:rsidR="001038DE" w:rsidRPr="00677F6D" w:rsidRDefault="001038DE" w:rsidP="001038D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 xml:space="preserve">территории </w:t>
      </w:r>
      <w:proofErr w:type="gramStart"/>
      <w:r w:rsidRPr="00677F6D">
        <w:rPr>
          <w:rFonts w:ascii="Times New Roman" w:hAnsi="Times New Roman"/>
          <w:sz w:val="28"/>
          <w:szCs w:val="28"/>
        </w:rPr>
        <w:t>Новокузнецкого</w:t>
      </w:r>
      <w:proofErr w:type="gramEnd"/>
    </w:p>
    <w:p w:rsidR="00C900BB" w:rsidRPr="00677F6D" w:rsidRDefault="001038DE" w:rsidP="001038D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городского округа</w:t>
      </w:r>
      <w:r w:rsidR="00C900BB" w:rsidRPr="00677F6D">
        <w:rPr>
          <w:rFonts w:ascii="Times New Roman" w:hAnsi="Times New Roman"/>
          <w:sz w:val="28"/>
          <w:szCs w:val="28"/>
        </w:rPr>
        <w:t>»</w:t>
      </w:r>
    </w:p>
    <w:p w:rsidR="00C900BB" w:rsidRPr="00677F6D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4310" w:rsidRPr="00677F6D" w:rsidRDefault="00397CE0" w:rsidP="001038DE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4821F4" w:rsidRPr="00677F6D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hyperlink r:id="rId10" w:history="1">
        <w:r w:rsidR="00C54310" w:rsidRPr="00677F6D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C54310" w:rsidRPr="00677F6D">
        <w:rPr>
          <w:rFonts w:ascii="Times New Roman" w:hAnsi="Times New Roman"/>
          <w:sz w:val="28"/>
          <w:szCs w:val="28"/>
        </w:rPr>
        <w:t xml:space="preserve"> </w:t>
      </w:r>
      <w:r w:rsidR="00C54310" w:rsidRPr="00677F6D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04.12.2019 №199 «Об утверждении Порядка разработки, реализации и оценки эффективности муниципальных программ Новокузнецкого городского округа», руководствуясь </w:t>
      </w:r>
      <w:hyperlink r:id="rId11" w:history="1">
        <w:r w:rsidR="00C54310" w:rsidRPr="00677F6D">
          <w:rPr>
            <w:rFonts w:ascii="Times New Roman" w:eastAsiaTheme="minorHAnsi" w:hAnsi="Times New Roman"/>
            <w:sz w:val="28"/>
            <w:szCs w:val="28"/>
          </w:rPr>
          <w:t>статьей</w:t>
        </w:r>
        <w:r w:rsidR="00183D04" w:rsidRPr="00677F6D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C54310" w:rsidRPr="00677F6D">
          <w:rPr>
            <w:rFonts w:ascii="Times New Roman" w:eastAsiaTheme="minorHAnsi" w:hAnsi="Times New Roman"/>
            <w:sz w:val="28"/>
            <w:szCs w:val="28"/>
          </w:rPr>
          <w:t>40</w:t>
        </w:r>
      </w:hyperlink>
      <w:r w:rsidR="00C54310" w:rsidRPr="00677F6D">
        <w:rPr>
          <w:rFonts w:ascii="Times New Roman" w:eastAsiaTheme="minorHAnsi" w:hAnsi="Times New Roman"/>
          <w:sz w:val="28"/>
          <w:szCs w:val="28"/>
        </w:rPr>
        <w:t xml:space="preserve"> Устава Новокузнецкого городского округа:</w:t>
      </w:r>
    </w:p>
    <w:p w:rsidR="001038DE" w:rsidRPr="00677F6D" w:rsidRDefault="001038DE" w:rsidP="001038DE">
      <w:pPr>
        <w:tabs>
          <w:tab w:val="left" w:pos="851"/>
        </w:tabs>
        <w:spacing w:before="0"/>
        <w:ind w:firstLine="675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1. </w:t>
      </w:r>
      <w:r w:rsidR="004821F4" w:rsidRPr="00677F6D">
        <w:rPr>
          <w:rFonts w:ascii="Times New Roman" w:eastAsiaTheme="minorHAnsi" w:hAnsi="Times New Roman"/>
          <w:sz w:val="28"/>
          <w:szCs w:val="28"/>
        </w:rPr>
        <w:t xml:space="preserve">Утвердить муниципальную программу Новокузнецкого городского округа </w:t>
      </w:r>
      <w:r w:rsidR="00CA5C62" w:rsidRPr="00677F6D">
        <w:rPr>
          <w:rFonts w:ascii="Times New Roman" w:hAnsi="Times New Roman"/>
          <w:sz w:val="28"/>
          <w:szCs w:val="28"/>
        </w:rPr>
        <w:t>«</w:t>
      </w:r>
      <w:r w:rsidRPr="00677F6D">
        <w:rPr>
          <w:rFonts w:ascii="Times New Roman" w:hAnsi="Times New Roman"/>
          <w:bCs/>
          <w:sz w:val="28"/>
          <w:szCs w:val="28"/>
        </w:rPr>
        <w:t xml:space="preserve">Основные направления развития территории </w:t>
      </w:r>
      <w:r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CA5C62" w:rsidRPr="00677F6D">
        <w:rPr>
          <w:rFonts w:ascii="Times New Roman" w:hAnsi="Times New Roman"/>
          <w:sz w:val="28"/>
          <w:szCs w:val="28"/>
        </w:rPr>
        <w:t xml:space="preserve">» </w:t>
      </w:r>
      <w:r w:rsidR="004821F4" w:rsidRPr="00677F6D">
        <w:rPr>
          <w:rFonts w:ascii="Times New Roman" w:eastAsiaTheme="minorHAnsi" w:hAnsi="Times New Roman"/>
          <w:sz w:val="28"/>
          <w:szCs w:val="28"/>
        </w:rPr>
        <w:t>согласно приложению к настоящему постановлению.</w:t>
      </w:r>
    </w:p>
    <w:p w:rsidR="00632248" w:rsidRPr="00677F6D" w:rsidRDefault="001038DE" w:rsidP="001038DE">
      <w:pPr>
        <w:tabs>
          <w:tab w:val="left" w:pos="851"/>
        </w:tabs>
        <w:spacing w:before="0"/>
        <w:ind w:firstLine="709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2. </w:t>
      </w:r>
      <w:r w:rsidR="00AA2744" w:rsidRPr="00677F6D">
        <w:rPr>
          <w:rFonts w:ascii="Times New Roman" w:eastAsiaTheme="minorHAnsi" w:hAnsi="Times New Roman"/>
          <w:sz w:val="28"/>
          <w:szCs w:val="28"/>
        </w:rPr>
        <w:t>Признать утратившим силу</w:t>
      </w:r>
      <w:r w:rsidR="00632248" w:rsidRPr="00677F6D">
        <w:rPr>
          <w:rFonts w:ascii="Times New Roman" w:eastAsiaTheme="minorHAnsi" w:hAnsi="Times New Roman"/>
          <w:sz w:val="28"/>
          <w:szCs w:val="28"/>
        </w:rPr>
        <w:t>:</w:t>
      </w:r>
    </w:p>
    <w:p w:rsidR="00632248" w:rsidRPr="00677F6D" w:rsidRDefault="00632248" w:rsidP="001038DE">
      <w:pPr>
        <w:tabs>
          <w:tab w:val="left" w:pos="851"/>
        </w:tabs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2.1. П</w:t>
      </w:r>
      <w:r w:rsidR="00124C20" w:rsidRPr="00677F6D">
        <w:rPr>
          <w:rFonts w:ascii="Times New Roman" w:eastAsiaTheme="minorHAnsi" w:hAnsi="Times New Roman"/>
          <w:sz w:val="28"/>
          <w:szCs w:val="28"/>
        </w:rPr>
        <w:t xml:space="preserve">остановление администрации города Новокузнецка </w:t>
      </w:r>
      <w:r w:rsidR="001038DE" w:rsidRPr="00677F6D">
        <w:rPr>
          <w:rFonts w:ascii="Times New Roman" w:hAnsi="Times New Roman"/>
          <w:sz w:val="28"/>
          <w:szCs w:val="28"/>
        </w:rPr>
        <w:t xml:space="preserve">от 12.12.2014 №182 «Об утверждении муниципальной программы «Основные направления развития территории Новокузнецкого городского округа» </w:t>
      </w:r>
      <w:r w:rsidR="001038DE" w:rsidRPr="00677F6D">
        <w:rPr>
          <w:rFonts w:ascii="Times New Roman" w:eastAsiaTheme="minorHAnsi" w:hAnsi="Times New Roman"/>
          <w:sz w:val="28"/>
          <w:szCs w:val="28"/>
        </w:rPr>
        <w:t>с 1 января 2026 года</w:t>
      </w:r>
      <w:r w:rsidR="001038DE" w:rsidRPr="00677F6D">
        <w:rPr>
          <w:rFonts w:ascii="Times New Roman" w:hAnsi="Times New Roman"/>
          <w:sz w:val="28"/>
          <w:szCs w:val="28"/>
        </w:rPr>
        <w:t>.</w:t>
      </w:r>
    </w:p>
    <w:p w:rsidR="00124C20" w:rsidRPr="00677F6D" w:rsidRDefault="00632248" w:rsidP="000304A2">
      <w:pPr>
        <w:spacing w:before="0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2.2.</w:t>
      </w:r>
      <w:r w:rsidRPr="00677F6D">
        <w:rPr>
          <w:rFonts w:ascii="Times New Roman" w:eastAsiaTheme="minorHAnsi" w:hAnsi="Times New Roman"/>
          <w:sz w:val="28"/>
          <w:szCs w:val="28"/>
        </w:rPr>
        <w:t xml:space="preserve"> Постановление администрации города Новокузнецка </w:t>
      </w:r>
      <w:r w:rsidRPr="00677F6D">
        <w:rPr>
          <w:rFonts w:ascii="Times New Roman" w:hAnsi="Times New Roman"/>
          <w:sz w:val="28"/>
          <w:szCs w:val="28"/>
        </w:rPr>
        <w:t>от 14.03.2025 №58 «</w:t>
      </w:r>
      <w:r w:rsidRPr="00677F6D">
        <w:rPr>
          <w:rStyle w:val="FontStyle13"/>
          <w:b w:val="0"/>
          <w:sz w:val="28"/>
          <w:szCs w:val="28"/>
        </w:rPr>
        <w:t xml:space="preserve">О внесении изменения в постановление администрации города Новокузнецка от 12.12.2014 №182 «Об утверждении муниципальной программы </w:t>
      </w:r>
      <w:r w:rsidRPr="00677F6D">
        <w:rPr>
          <w:sz w:val="28"/>
          <w:szCs w:val="28"/>
        </w:rPr>
        <w:t xml:space="preserve">Новокузнецкого городского округа </w:t>
      </w:r>
      <w:r w:rsidRPr="00677F6D">
        <w:rPr>
          <w:rStyle w:val="FontStyle13"/>
          <w:sz w:val="28"/>
          <w:szCs w:val="28"/>
        </w:rPr>
        <w:t>«</w:t>
      </w:r>
      <w:r w:rsidRPr="00677F6D">
        <w:rPr>
          <w:bCs/>
          <w:sz w:val="28"/>
          <w:szCs w:val="28"/>
        </w:rPr>
        <w:t xml:space="preserve">Основные направления развития территории </w:t>
      </w:r>
      <w:r w:rsidRPr="00677F6D">
        <w:rPr>
          <w:sz w:val="28"/>
          <w:szCs w:val="28"/>
        </w:rPr>
        <w:t>Новокузнецкого городского округа»</w:t>
      </w:r>
      <w:r w:rsidR="001038DE" w:rsidRPr="00677F6D">
        <w:rPr>
          <w:rFonts w:ascii="Times New Roman" w:hAnsi="Times New Roman"/>
          <w:sz w:val="28"/>
          <w:szCs w:val="28"/>
        </w:rPr>
        <w:t xml:space="preserve"> </w:t>
      </w:r>
    </w:p>
    <w:p w:rsidR="00B812C9" w:rsidRPr="00677F6D" w:rsidRDefault="00124C20" w:rsidP="00B812C9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3</w:t>
      </w:r>
      <w:r w:rsidR="009E03D7" w:rsidRPr="00677F6D">
        <w:rPr>
          <w:rFonts w:ascii="Times New Roman" w:eastAsiaTheme="minorHAnsi" w:hAnsi="Times New Roman"/>
          <w:sz w:val="28"/>
          <w:szCs w:val="28"/>
        </w:rPr>
        <w:t>. </w:t>
      </w:r>
      <w:r w:rsidR="00B812C9" w:rsidRPr="00677F6D">
        <w:rPr>
          <w:rFonts w:ascii="Times New Roman" w:eastAsiaTheme="minorHAnsi" w:hAnsi="Times New Roman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постановления.</w:t>
      </w:r>
      <w:r w:rsidR="008130C4" w:rsidRPr="00677F6D">
        <w:rPr>
          <w:sz w:val="28"/>
        </w:rPr>
        <w:t xml:space="preserve"> </w:t>
      </w:r>
    </w:p>
    <w:p w:rsidR="0023755A" w:rsidRDefault="0023755A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3755A" w:rsidRDefault="0023755A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3755A" w:rsidRDefault="0023755A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3755A" w:rsidRDefault="0023755A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632248" w:rsidRPr="00677F6D" w:rsidRDefault="00124C20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lastRenderedPageBreak/>
        <w:t>4</w:t>
      </w:r>
      <w:r w:rsidR="009E03D7" w:rsidRPr="00677F6D">
        <w:rPr>
          <w:rFonts w:ascii="Times New Roman" w:eastAsiaTheme="minorHAnsi" w:hAnsi="Times New Roman"/>
          <w:sz w:val="28"/>
          <w:szCs w:val="28"/>
        </w:rPr>
        <w:t>. </w:t>
      </w:r>
      <w:r w:rsidR="00E72C5E" w:rsidRPr="00677F6D">
        <w:rPr>
          <w:rFonts w:ascii="Times New Roman" w:eastAsiaTheme="minorHAnsi" w:hAnsi="Times New Roman"/>
          <w:sz w:val="28"/>
          <w:szCs w:val="28"/>
        </w:rPr>
        <w:t xml:space="preserve">Настоящее постановление вступает в силу </w:t>
      </w:r>
      <w:r w:rsidR="00632248" w:rsidRPr="00677F6D">
        <w:rPr>
          <w:rFonts w:ascii="Times New Roman" w:eastAsiaTheme="minorHAnsi" w:hAnsi="Times New Roman"/>
          <w:sz w:val="28"/>
          <w:szCs w:val="28"/>
        </w:rPr>
        <w:t>с 1 января 2026 года</w:t>
      </w:r>
      <w:r w:rsidR="00632248" w:rsidRPr="00677F6D">
        <w:rPr>
          <w:rFonts w:ascii="Times New Roman" w:hAnsi="Times New Roman"/>
          <w:sz w:val="28"/>
          <w:szCs w:val="28"/>
        </w:rPr>
        <w:t>.</w:t>
      </w:r>
    </w:p>
    <w:p w:rsidR="001038DE" w:rsidRDefault="009E03D7" w:rsidP="0023755A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5. </w:t>
      </w:r>
      <w:proofErr w:type="gramStart"/>
      <w:r w:rsidR="001038DE" w:rsidRPr="00677F6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038DE" w:rsidRPr="00677F6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города по строительству.</w:t>
      </w:r>
    </w:p>
    <w:p w:rsidR="0023755A" w:rsidRDefault="0023755A" w:rsidP="0023755A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3755A" w:rsidRDefault="0023755A" w:rsidP="0023755A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A5DA4" w:rsidRPr="00677F6D" w:rsidRDefault="00483BA3" w:rsidP="00AA2744">
      <w:pPr>
        <w:pStyle w:val="a3"/>
        <w:tabs>
          <w:tab w:val="left" w:pos="851"/>
        </w:tabs>
        <w:spacing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Глава города </w:t>
      </w:r>
      <w:r w:rsidRPr="00677F6D">
        <w:rPr>
          <w:rFonts w:ascii="Times New Roman" w:hAnsi="Times New Roman"/>
          <w:sz w:val="28"/>
          <w:szCs w:val="28"/>
        </w:rPr>
        <w:tab/>
      </w:r>
      <w:r w:rsidRPr="00677F6D">
        <w:rPr>
          <w:rFonts w:ascii="Times New Roman" w:hAnsi="Times New Roman"/>
          <w:sz w:val="28"/>
          <w:szCs w:val="28"/>
        </w:rPr>
        <w:tab/>
      </w:r>
      <w:r w:rsidRPr="00677F6D">
        <w:rPr>
          <w:rFonts w:ascii="Times New Roman" w:hAnsi="Times New Roman"/>
          <w:sz w:val="28"/>
          <w:szCs w:val="28"/>
        </w:rPr>
        <w:tab/>
      </w:r>
      <w:r w:rsidRPr="00677F6D">
        <w:rPr>
          <w:rFonts w:ascii="Times New Roman" w:hAnsi="Times New Roman"/>
          <w:sz w:val="28"/>
          <w:szCs w:val="28"/>
        </w:rPr>
        <w:tab/>
      </w:r>
      <w:r w:rsidR="00893CE1" w:rsidRPr="00677F6D">
        <w:rPr>
          <w:rFonts w:ascii="Times New Roman" w:hAnsi="Times New Roman"/>
          <w:sz w:val="28"/>
          <w:szCs w:val="28"/>
        </w:rPr>
        <w:tab/>
      </w:r>
      <w:r w:rsidR="00893CE1" w:rsidRPr="00677F6D">
        <w:rPr>
          <w:rFonts w:ascii="Times New Roman" w:hAnsi="Times New Roman"/>
          <w:sz w:val="28"/>
          <w:szCs w:val="28"/>
        </w:rPr>
        <w:tab/>
      </w:r>
      <w:r w:rsidR="00893CE1" w:rsidRPr="00677F6D">
        <w:rPr>
          <w:rFonts w:ascii="Times New Roman" w:hAnsi="Times New Roman"/>
          <w:sz w:val="28"/>
          <w:szCs w:val="28"/>
        </w:rPr>
        <w:tab/>
      </w:r>
      <w:r w:rsidR="00B94E92" w:rsidRPr="00677F6D">
        <w:rPr>
          <w:rFonts w:ascii="Times New Roman" w:hAnsi="Times New Roman"/>
          <w:sz w:val="28"/>
          <w:szCs w:val="28"/>
        </w:rPr>
        <w:tab/>
      </w:r>
      <w:r w:rsidR="00AA2744" w:rsidRPr="00677F6D">
        <w:rPr>
          <w:rFonts w:ascii="Times New Roman" w:hAnsi="Times New Roman"/>
          <w:sz w:val="28"/>
          <w:szCs w:val="28"/>
        </w:rPr>
        <w:t xml:space="preserve">                </w:t>
      </w:r>
      <w:r w:rsidR="00124C20" w:rsidRPr="00677F6D">
        <w:rPr>
          <w:rFonts w:ascii="Times New Roman" w:hAnsi="Times New Roman"/>
          <w:sz w:val="28"/>
          <w:szCs w:val="28"/>
        </w:rPr>
        <w:t xml:space="preserve">Д.П. Ильин </w:t>
      </w:r>
    </w:p>
    <w:p w:rsidR="00F22683" w:rsidRPr="00677F6D" w:rsidRDefault="00F22683" w:rsidP="001038DE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416A39" w:rsidRPr="00677F6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16A39" w:rsidRPr="00677F6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 xml:space="preserve"> </w:t>
      </w:r>
      <w:r w:rsidR="00B94E92" w:rsidRPr="00677F6D">
        <w:rPr>
          <w:rFonts w:ascii="Times New Roman" w:hAnsi="Times New Roman" w:cs="Times New Roman"/>
          <w:sz w:val="28"/>
          <w:szCs w:val="28"/>
        </w:rPr>
        <w:t>к постановлению</w:t>
      </w:r>
      <w:r w:rsidR="00AE344D" w:rsidRPr="00677F6D">
        <w:rPr>
          <w:rFonts w:ascii="Times New Roman" w:hAnsi="Times New Roman" w:cs="Times New Roman"/>
          <w:sz w:val="28"/>
          <w:szCs w:val="28"/>
        </w:rPr>
        <w:t xml:space="preserve"> </w:t>
      </w:r>
      <w:r w:rsidRPr="00677F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776" w:rsidRPr="00677F6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города Новокузнецка</w:t>
      </w:r>
    </w:p>
    <w:p w:rsidR="00B84776" w:rsidRPr="00677F6D" w:rsidRDefault="00B84776" w:rsidP="00B847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 xml:space="preserve">от </w:t>
      </w:r>
      <w:r w:rsidR="00822DA8" w:rsidRPr="00677F6D">
        <w:rPr>
          <w:rFonts w:ascii="Times New Roman" w:hAnsi="Times New Roman" w:cs="Times New Roman"/>
          <w:sz w:val="28"/>
          <w:szCs w:val="28"/>
        </w:rPr>
        <w:t>_________</w:t>
      </w:r>
      <w:r w:rsidRPr="00677F6D">
        <w:rPr>
          <w:rFonts w:ascii="Times New Roman" w:hAnsi="Times New Roman" w:cs="Times New Roman"/>
          <w:sz w:val="28"/>
          <w:szCs w:val="28"/>
        </w:rPr>
        <w:t xml:space="preserve"> №</w:t>
      </w:r>
      <w:r w:rsidR="00822DA8" w:rsidRPr="00677F6D">
        <w:rPr>
          <w:rFonts w:ascii="Times New Roman" w:hAnsi="Times New Roman" w:cs="Times New Roman"/>
          <w:sz w:val="28"/>
          <w:szCs w:val="28"/>
        </w:rPr>
        <w:t>______</w:t>
      </w:r>
    </w:p>
    <w:p w:rsidR="00664E5E" w:rsidRPr="00677F6D" w:rsidRDefault="00664E5E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4776" w:rsidRPr="00677F6D" w:rsidRDefault="00B84776" w:rsidP="00BD15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4"/>
      <w:bookmarkEnd w:id="1"/>
      <w:r w:rsidRPr="00677F6D">
        <w:rPr>
          <w:rFonts w:ascii="Times New Roman" w:hAnsi="Times New Roman" w:cs="Times New Roman"/>
          <w:b w:val="0"/>
          <w:sz w:val="28"/>
          <w:szCs w:val="28"/>
        </w:rPr>
        <w:t>Муниципальная программа Новокузнецкого городского округа</w:t>
      </w:r>
    </w:p>
    <w:p w:rsidR="00CA5C62" w:rsidRPr="00677F6D" w:rsidRDefault="00CA5C62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«</w:t>
      </w:r>
      <w:r w:rsidR="001038DE" w:rsidRPr="00677F6D">
        <w:rPr>
          <w:rFonts w:ascii="Times New Roman" w:hAnsi="Times New Roman"/>
          <w:bCs/>
          <w:sz w:val="28"/>
          <w:szCs w:val="28"/>
        </w:rPr>
        <w:t xml:space="preserve">Основные направления развития территории </w:t>
      </w:r>
      <w:r w:rsidR="001038DE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Pr="00677F6D">
        <w:rPr>
          <w:rFonts w:ascii="Times New Roman" w:hAnsi="Times New Roman"/>
          <w:sz w:val="28"/>
          <w:szCs w:val="28"/>
        </w:rPr>
        <w:t>»</w:t>
      </w:r>
    </w:p>
    <w:p w:rsidR="00822DA8" w:rsidRPr="00677F6D" w:rsidRDefault="00822DA8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E344D" w:rsidRPr="00677F6D" w:rsidRDefault="00AE344D" w:rsidP="00BD1582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Стратегические приоритеты муниципальной программы</w:t>
      </w:r>
    </w:p>
    <w:p w:rsidR="00AE344D" w:rsidRPr="00677F6D" w:rsidRDefault="00AE344D" w:rsidP="00BD1582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5A32DC" w:rsidRPr="00677F6D">
        <w:rPr>
          <w:rFonts w:ascii="Times New Roman" w:hAnsi="Times New Roman"/>
          <w:sz w:val="28"/>
          <w:szCs w:val="28"/>
        </w:rPr>
        <w:t xml:space="preserve"> </w:t>
      </w:r>
      <w:r w:rsidR="006A5DA4" w:rsidRPr="00677F6D">
        <w:rPr>
          <w:rFonts w:ascii="Times New Roman" w:hAnsi="Times New Roman"/>
          <w:bCs/>
          <w:sz w:val="28"/>
          <w:szCs w:val="28"/>
        </w:rPr>
        <w:t>«</w:t>
      </w:r>
      <w:r w:rsidR="001038DE" w:rsidRPr="00677F6D">
        <w:rPr>
          <w:rFonts w:ascii="Times New Roman" w:hAnsi="Times New Roman"/>
          <w:bCs/>
          <w:sz w:val="28"/>
          <w:szCs w:val="28"/>
        </w:rPr>
        <w:t xml:space="preserve">Основные направления развития территории </w:t>
      </w:r>
      <w:r w:rsidR="001038DE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B812C9" w:rsidRPr="00677F6D">
        <w:rPr>
          <w:rFonts w:ascii="Times New Roman" w:hAnsi="Times New Roman"/>
          <w:sz w:val="28"/>
          <w:szCs w:val="28"/>
        </w:rPr>
        <w:t>»</w:t>
      </w:r>
    </w:p>
    <w:p w:rsidR="005A32DC" w:rsidRPr="00677F6D" w:rsidRDefault="005A32DC" w:rsidP="00BD1582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</w:p>
    <w:p w:rsidR="00AE344D" w:rsidRPr="00677F6D" w:rsidRDefault="00AE344D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1. Оценка текущего состояния сферы</w:t>
      </w:r>
    </w:p>
    <w:p w:rsidR="00AE344D" w:rsidRPr="00677F6D" w:rsidRDefault="00AE344D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социально-экономического развития Новокузнецкого городского округа </w:t>
      </w:r>
    </w:p>
    <w:p w:rsidR="00893CE1" w:rsidRPr="00677F6D" w:rsidRDefault="00893CE1" w:rsidP="002547B9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 xml:space="preserve">Муниципальная программа Новокузнецкого городского округа </w:t>
      </w:r>
      <w:r w:rsidRPr="00677F6D">
        <w:rPr>
          <w:rFonts w:ascii="Times New Roman" w:hAnsi="Times New Roman"/>
          <w:sz w:val="28"/>
          <w:szCs w:val="28"/>
        </w:rPr>
        <w:t>«</w:t>
      </w:r>
      <w:r w:rsidRPr="00677F6D">
        <w:rPr>
          <w:rFonts w:ascii="Times New Roman" w:hAnsi="Times New Roman"/>
          <w:bCs/>
          <w:sz w:val="28"/>
          <w:szCs w:val="28"/>
        </w:rPr>
        <w:t xml:space="preserve">Основные направления развития территории </w:t>
      </w:r>
      <w:r w:rsidRPr="00677F6D">
        <w:rPr>
          <w:rFonts w:ascii="Times New Roman" w:hAnsi="Times New Roman"/>
          <w:sz w:val="28"/>
          <w:szCs w:val="28"/>
        </w:rPr>
        <w:t xml:space="preserve">Новокузнецкого городского округа» (далее по тексту – </w:t>
      </w:r>
      <w:r w:rsidR="00A81C80" w:rsidRPr="00677F6D">
        <w:rPr>
          <w:rFonts w:ascii="Times New Roman" w:hAnsi="Times New Roman"/>
          <w:sz w:val="28"/>
          <w:szCs w:val="28"/>
        </w:rPr>
        <w:t>муниципальная п</w:t>
      </w:r>
      <w:r w:rsidRPr="00677F6D">
        <w:rPr>
          <w:rFonts w:ascii="Times New Roman" w:hAnsi="Times New Roman"/>
          <w:sz w:val="28"/>
          <w:szCs w:val="28"/>
        </w:rPr>
        <w:t>рограмма) охватывает сферу архитектурной и градостроительной деятельности на территории Новокузнецкого городского округа</w:t>
      </w:r>
      <w:r w:rsidR="00B759AE" w:rsidRPr="00677F6D">
        <w:rPr>
          <w:rFonts w:ascii="Times New Roman" w:hAnsi="Times New Roman"/>
          <w:sz w:val="28"/>
          <w:szCs w:val="28"/>
        </w:rPr>
        <w:t xml:space="preserve">. Полномочия в данной сфере реализуются Комитетом градостроительства и архитектуры администрации города Новокузнецка (далее – </w:t>
      </w:r>
      <w:proofErr w:type="spellStart"/>
      <w:r w:rsidR="00B759AE" w:rsidRPr="00677F6D">
        <w:rPr>
          <w:rFonts w:ascii="Times New Roman" w:hAnsi="Times New Roman"/>
          <w:sz w:val="28"/>
          <w:szCs w:val="28"/>
        </w:rPr>
        <w:t>К</w:t>
      </w:r>
      <w:r w:rsidR="00074BE1" w:rsidRPr="00677F6D">
        <w:rPr>
          <w:rFonts w:ascii="Times New Roman" w:hAnsi="Times New Roman"/>
          <w:sz w:val="28"/>
          <w:szCs w:val="28"/>
        </w:rPr>
        <w:t>ГиА</w:t>
      </w:r>
      <w:proofErr w:type="spellEnd"/>
      <w:r w:rsidR="00B759AE" w:rsidRPr="00677F6D">
        <w:rPr>
          <w:rFonts w:ascii="Times New Roman" w:hAnsi="Times New Roman"/>
          <w:sz w:val="28"/>
          <w:szCs w:val="28"/>
        </w:rPr>
        <w:t>)</w:t>
      </w:r>
      <w:r w:rsidRPr="00677F6D">
        <w:rPr>
          <w:rFonts w:ascii="Times New Roman" w:hAnsi="Times New Roman"/>
          <w:sz w:val="28"/>
          <w:szCs w:val="28"/>
        </w:rPr>
        <w:t xml:space="preserve">. </w:t>
      </w:r>
    </w:p>
    <w:p w:rsidR="00156DDC" w:rsidRPr="00677F6D" w:rsidRDefault="00DF0707" w:rsidP="00156DDC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Текущее состояние градостроительной сферы следующее.</w:t>
      </w:r>
    </w:p>
    <w:p w:rsidR="00C22995" w:rsidRPr="00677F6D" w:rsidRDefault="00893CE1" w:rsidP="00156DDC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В городе Новокузнецке приняты основные документы для осуществления градостроительной деятельности – генеральный план Новокузнецкого городского округа, Правила землепользования и </w:t>
      </w:r>
      <w:proofErr w:type="gramStart"/>
      <w:r w:rsidRPr="00677F6D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677F6D">
        <w:rPr>
          <w:rFonts w:ascii="Times New Roman" w:hAnsi="Times New Roman"/>
          <w:sz w:val="28"/>
          <w:szCs w:val="28"/>
        </w:rPr>
        <w:t xml:space="preserve"> Новокузнецка, План реализации генерального плана Новокузнецкого городского округа, утверждены местные нормативы градостроительного проектирования. </w:t>
      </w:r>
      <w:proofErr w:type="gramStart"/>
      <w:r w:rsidR="0030759F" w:rsidRPr="00677F6D">
        <w:rPr>
          <w:rFonts w:ascii="Times New Roman" w:hAnsi="Times New Roman"/>
          <w:sz w:val="28"/>
          <w:szCs w:val="28"/>
        </w:rPr>
        <w:t xml:space="preserve">Решением Новокузнецкого городского  Совета народных депутатов №18/114 от 24.12.2024 </w:t>
      </w:r>
      <w:r w:rsidR="00156DDC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«Об утверждении генерального плана Новокузнецкого городского округа на период до 2044 года» </w:t>
      </w:r>
      <w:r w:rsidR="00C22995" w:rsidRPr="00677F6D">
        <w:rPr>
          <w:rFonts w:ascii="Times New Roman" w:hAnsi="Times New Roman"/>
          <w:sz w:val="28"/>
          <w:szCs w:val="28"/>
        </w:rPr>
        <w:t>утвержден генеральный план Новокузнецкого городского округа,</w:t>
      </w:r>
      <w:r w:rsidR="00A81C80" w:rsidRPr="00677F6D">
        <w:rPr>
          <w:rFonts w:ascii="Times New Roman" w:hAnsi="Times New Roman"/>
          <w:sz w:val="28"/>
          <w:szCs w:val="28"/>
        </w:rPr>
        <w:t xml:space="preserve"> </w:t>
      </w:r>
      <w:r w:rsidR="00C22995" w:rsidRPr="00677F6D">
        <w:rPr>
          <w:rFonts w:ascii="Times New Roman" w:hAnsi="Times New Roman"/>
          <w:sz w:val="28"/>
          <w:szCs w:val="28"/>
        </w:rPr>
        <w:t xml:space="preserve">в 2025 году </w:t>
      </w:r>
      <w:r w:rsidR="0030759F" w:rsidRPr="00677F6D">
        <w:rPr>
          <w:rFonts w:ascii="Times New Roman" w:hAnsi="Times New Roman"/>
          <w:sz w:val="28"/>
          <w:szCs w:val="28"/>
        </w:rPr>
        <w:t>решением Новокузнецкого городского  Совета народных депутатов № 4/19 от 18.03.2025</w:t>
      </w:r>
      <w:r w:rsidR="00156DDC" w:rsidRPr="00677F6D">
        <w:rPr>
          <w:rFonts w:ascii="Times New Roman" w:hAnsi="Times New Roman"/>
          <w:sz w:val="28"/>
          <w:szCs w:val="28"/>
        </w:rPr>
        <w:t xml:space="preserve"> «</w:t>
      </w:r>
      <w:r w:rsidR="00156DDC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Правил землепользования и застройки Новокузнецкого городского округа» </w:t>
      </w:r>
      <w:r w:rsidR="0030759F" w:rsidRPr="00677F6D">
        <w:rPr>
          <w:rFonts w:ascii="Times New Roman" w:hAnsi="Times New Roman"/>
          <w:sz w:val="28"/>
          <w:szCs w:val="28"/>
          <w:lang w:eastAsia="en-US"/>
        </w:rPr>
        <w:t>утверждены</w:t>
      </w:r>
      <w:r w:rsidR="00C22995" w:rsidRPr="00677F6D">
        <w:rPr>
          <w:rFonts w:ascii="Times New Roman" w:hAnsi="Times New Roman"/>
          <w:sz w:val="28"/>
          <w:szCs w:val="28"/>
          <w:lang w:eastAsia="en-US"/>
        </w:rPr>
        <w:t xml:space="preserve"> Правила землепользования и застройки города </w:t>
      </w:r>
      <w:r w:rsidR="0030759F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30759F" w:rsidRPr="00677F6D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</w:p>
    <w:p w:rsidR="00C22995" w:rsidRPr="00677F6D" w:rsidRDefault="00C22995" w:rsidP="002547B9">
      <w:pPr>
        <w:spacing w:before="0"/>
        <w:ind w:firstLine="709"/>
        <w:rPr>
          <w:rFonts w:ascii="Times New Roman" w:eastAsiaTheme="minorEastAsia" w:hAnsi="Times New Roman"/>
          <w:kern w:val="24"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>Проектные периоды</w:t>
      </w:r>
      <w:r w:rsidRPr="00677F6D">
        <w:rPr>
          <w:rFonts w:ascii="Times New Roman" w:hAnsi="Times New Roman"/>
          <w:sz w:val="28"/>
          <w:szCs w:val="28"/>
        </w:rPr>
        <w:t xml:space="preserve"> Генерального плана Новокузнецкого городского округа</w:t>
      </w:r>
      <w:r w:rsidRPr="00677F6D">
        <w:rPr>
          <w:rFonts w:ascii="Times New Roman" w:hAnsi="Times New Roman"/>
          <w:bCs/>
          <w:sz w:val="28"/>
          <w:szCs w:val="28"/>
        </w:rPr>
        <w:t>:</w:t>
      </w:r>
      <w:r w:rsidRPr="00677F6D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</w:p>
    <w:p w:rsidR="00C22995" w:rsidRPr="00677F6D" w:rsidRDefault="00C22995" w:rsidP="002547B9">
      <w:pPr>
        <w:spacing w:before="0"/>
        <w:ind w:firstLine="709"/>
        <w:rPr>
          <w:rFonts w:ascii="Times New Roman" w:hAnsi="Times New Roman"/>
          <w:bCs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>- первая очередь, срок до 2034 года</w:t>
      </w:r>
    </w:p>
    <w:p w:rsidR="00C22995" w:rsidRPr="00677F6D" w:rsidRDefault="00C22995" w:rsidP="002547B9">
      <w:pPr>
        <w:spacing w:before="0"/>
        <w:ind w:firstLine="709"/>
        <w:rPr>
          <w:rFonts w:ascii="Times New Roman" w:hAnsi="Times New Roman"/>
          <w:bCs/>
          <w:sz w:val="28"/>
          <w:szCs w:val="28"/>
        </w:rPr>
      </w:pPr>
      <w:r w:rsidRPr="00677F6D">
        <w:rPr>
          <w:rFonts w:ascii="Times New Roman" w:hAnsi="Times New Roman"/>
          <w:bCs/>
          <w:sz w:val="28"/>
          <w:szCs w:val="28"/>
        </w:rPr>
        <w:t>- расчетный срок до 2044 года.</w:t>
      </w:r>
    </w:p>
    <w:p w:rsidR="00F729E7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77F6D">
        <w:rPr>
          <w:rFonts w:ascii="Times New Roman" w:hAnsi="Times New Roman"/>
          <w:bCs/>
          <w:sz w:val="28"/>
          <w:szCs w:val="28"/>
        </w:rPr>
        <w:t xml:space="preserve">Ключевые направления – </w:t>
      </w:r>
      <w:r w:rsidRPr="00677F6D">
        <w:rPr>
          <w:rFonts w:ascii="Times New Roman" w:hAnsi="Times New Roman"/>
          <w:sz w:val="28"/>
          <w:szCs w:val="28"/>
        </w:rPr>
        <w:t>демография, жилье, образование, культура, физическая культура и массовый спорт, здравоохранение, транспорт, коммунальная инфраструктура.</w:t>
      </w:r>
      <w:proofErr w:type="gramEnd"/>
      <w:r w:rsidRPr="00677F6D">
        <w:rPr>
          <w:rFonts w:ascii="Times New Roman" w:hAnsi="Times New Roman"/>
          <w:sz w:val="28"/>
          <w:szCs w:val="28"/>
        </w:rPr>
        <w:t xml:space="preserve"> </w:t>
      </w:r>
      <w:r w:rsidR="00156DDC" w:rsidRPr="00677F6D">
        <w:rPr>
          <w:rFonts w:ascii="Times New Roman" w:hAnsi="Times New Roman"/>
          <w:bCs/>
          <w:sz w:val="28"/>
          <w:szCs w:val="28"/>
        </w:rPr>
        <w:t>Расчет</w:t>
      </w:r>
      <w:r w:rsidRPr="00677F6D">
        <w:rPr>
          <w:rFonts w:ascii="Times New Roman" w:hAnsi="Times New Roman"/>
          <w:bCs/>
          <w:sz w:val="28"/>
          <w:szCs w:val="28"/>
        </w:rPr>
        <w:t xml:space="preserve">ная численность населения - 810 </w:t>
      </w:r>
      <w:proofErr w:type="spellStart"/>
      <w:r w:rsidRPr="00677F6D">
        <w:rPr>
          <w:rFonts w:ascii="Times New Roman" w:hAnsi="Times New Roman"/>
          <w:bCs/>
          <w:sz w:val="28"/>
          <w:szCs w:val="28"/>
        </w:rPr>
        <w:t>тыс.человек</w:t>
      </w:r>
      <w:proofErr w:type="spellEnd"/>
      <w:r w:rsidRPr="00677F6D">
        <w:rPr>
          <w:rFonts w:ascii="Times New Roman" w:hAnsi="Times New Roman"/>
          <w:bCs/>
          <w:sz w:val="28"/>
          <w:szCs w:val="28"/>
        </w:rPr>
        <w:t>.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>Дальнейшее развитие города предполагает включение в границу Новокузнецкого городского округа и границу населенного пункта город Новокузнецк следующих территорий: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 часть территории Новокузнецкого муниципального округа, примыкающая к Новоильинскому району города Новокузнецка и включающая часть села </w:t>
      </w:r>
      <w:proofErr w:type="spellStart"/>
      <w:r w:rsidRPr="00677F6D">
        <w:rPr>
          <w:rFonts w:ascii="Times New Roman" w:hAnsi="Times New Roman"/>
          <w:sz w:val="28"/>
          <w:szCs w:val="28"/>
        </w:rPr>
        <w:t>Бедарево</w:t>
      </w:r>
      <w:proofErr w:type="spellEnd"/>
      <w:r w:rsidRPr="00677F6D">
        <w:rPr>
          <w:rFonts w:ascii="Times New Roman" w:hAnsi="Times New Roman"/>
          <w:sz w:val="28"/>
          <w:szCs w:val="28"/>
        </w:rPr>
        <w:t>;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 часть территории Новокузнецкого муниципального округа, примыкающая к Новоильинскому району города Новокузнецка с западной стороны;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 часть территории Новокузнецкого муниципального округа, примыкающая к Центральному району города Новокузнецка и поселку Елань, расположенная вдоль автомобильной дороги общего пользования регионального значения Обход г. Новокузнецка Развязки;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 часть территории Новокузнецкого муниципального округа, примыкающая к Куйбышевскому району города Новокузнецка, расположенная между поселками Ленинский, Новый, Пушкино.</w:t>
      </w:r>
    </w:p>
    <w:p w:rsidR="00C22995" w:rsidRPr="00677F6D" w:rsidRDefault="00C22995" w:rsidP="00D728FA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Общая площадь территорий, возможных к перспективному включению в границу городского округа в целях развития селитебных территорий, составляет 2198 га, градостроительная емкость – не менее 80,0 тыс. человек</w:t>
      </w:r>
    </w:p>
    <w:p w:rsidR="00C22995" w:rsidRPr="00677F6D" w:rsidRDefault="00C22995" w:rsidP="00CC789C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В результате проведенной актуализации документа в целях создания действенного инструмента управления развитием территории в соответствии с федеральным законодательством и законодательством Кемеровской области – Кузбасса, в том числе </w:t>
      </w:r>
      <w:r w:rsidRPr="00677F6D">
        <w:rPr>
          <w:rFonts w:ascii="Times New Roman" w:hAnsi="Times New Roman"/>
          <w:bCs/>
          <w:sz w:val="28"/>
          <w:szCs w:val="28"/>
        </w:rPr>
        <w:t>определены территории для комплексного развития</w:t>
      </w:r>
      <w:r w:rsidRPr="00677F6D">
        <w:rPr>
          <w:rFonts w:ascii="Times New Roman" w:hAnsi="Times New Roman"/>
          <w:sz w:val="28"/>
          <w:szCs w:val="28"/>
        </w:rPr>
        <w:t xml:space="preserve">. В соответствии с новым подходом в развитии территории в 2024 году реализован переход от точечной застройки к </w:t>
      </w:r>
      <w:r w:rsidRPr="00677F6D">
        <w:rPr>
          <w:rFonts w:ascii="Times New Roman" w:hAnsi="Times New Roman"/>
          <w:bCs/>
          <w:sz w:val="28"/>
          <w:szCs w:val="28"/>
        </w:rPr>
        <w:t>комплексному развитию территорий</w:t>
      </w:r>
      <w:r w:rsidRPr="00677F6D">
        <w:rPr>
          <w:rFonts w:ascii="Times New Roman" w:hAnsi="Times New Roman"/>
          <w:sz w:val="28"/>
          <w:szCs w:val="28"/>
        </w:rPr>
        <w:t xml:space="preserve">. </w:t>
      </w:r>
    </w:p>
    <w:p w:rsidR="00D728FA" w:rsidRPr="00677F6D" w:rsidRDefault="00C22995" w:rsidP="00D728FA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В соответствии с Градостроительным Кодексом реализация документов территориального планирования (</w:t>
      </w:r>
      <w:r w:rsidR="00A81C80" w:rsidRPr="00677F6D">
        <w:rPr>
          <w:rFonts w:ascii="Times New Roman" w:hAnsi="Times New Roman"/>
          <w:sz w:val="28"/>
          <w:szCs w:val="28"/>
        </w:rPr>
        <w:t>г</w:t>
      </w:r>
      <w:r w:rsidRPr="00677F6D">
        <w:rPr>
          <w:rFonts w:ascii="Times New Roman" w:hAnsi="Times New Roman"/>
          <w:bCs/>
          <w:sz w:val="28"/>
          <w:szCs w:val="28"/>
        </w:rPr>
        <w:t>енеральный план)</w:t>
      </w:r>
      <w:r w:rsidRPr="00677F6D">
        <w:rPr>
          <w:rFonts w:ascii="Times New Roman" w:hAnsi="Times New Roman"/>
          <w:sz w:val="28"/>
          <w:szCs w:val="28"/>
        </w:rPr>
        <w:t xml:space="preserve"> осуществляется путем подготовки и утверждения </w:t>
      </w:r>
      <w:r w:rsidRPr="00677F6D">
        <w:rPr>
          <w:rFonts w:ascii="Times New Roman" w:hAnsi="Times New Roman"/>
          <w:bCs/>
          <w:sz w:val="28"/>
          <w:szCs w:val="28"/>
        </w:rPr>
        <w:t xml:space="preserve">проектов планировок территории. </w:t>
      </w:r>
      <w:r w:rsidRPr="00677F6D">
        <w:rPr>
          <w:rFonts w:ascii="Times New Roman" w:hAnsi="Times New Roman"/>
          <w:sz w:val="28"/>
          <w:szCs w:val="28"/>
        </w:rPr>
        <w:t xml:space="preserve"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строительства. Проект планировки территории в свою очередь является основой для разработки проектов межевания территорий. Проект межевания территории разрабатывается в целях определения местоположения границ образуемых и изменяемых земельных участков. </w:t>
      </w:r>
    </w:p>
    <w:p w:rsidR="00893CE1" w:rsidRPr="00677F6D" w:rsidRDefault="00893CE1" w:rsidP="00D728FA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Градостроительная деятельность осуществляется в виде территориального планирования, градостроительного зонирования и планировки территорий, обеспечивающих устойчивое развитие этих территорий путем сбалансированного учета сложившихся на них экологических, экономических, социальных, инженерно-технических и иных факторов.</w:t>
      </w:r>
    </w:p>
    <w:p w:rsidR="00893CE1" w:rsidRPr="00677F6D" w:rsidRDefault="00893CE1" w:rsidP="00D728FA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Система градостроительного проектирования предполагает иерархическую систему последовательного формирования градостроительной документации, начиная от схемы территориального планирования Кемеровской области – Кузбасса, генерального плана Новокузнецкого городского округа и </w:t>
      </w:r>
      <w:r w:rsidRPr="00677F6D">
        <w:rPr>
          <w:rFonts w:ascii="Times New Roman" w:hAnsi="Times New Roman"/>
          <w:sz w:val="28"/>
          <w:szCs w:val="28"/>
        </w:rPr>
        <w:lastRenderedPageBreak/>
        <w:t xml:space="preserve">заканчивая проектами планировки и проектами межевания территории. В соответствии с утвержденной градостроительной документацией в итоге формируются градостроительные планы отдельных земельных участков для осуществления нового строительства (или реконструкции существующих) конкретных объектов капитального строительства по разрабатываемым архитектурно-строительным проектам. В условиях постоянно меняющейся градостроительной ситуации, связанной с изменением границ земельных участков, их разрешенного использования и другими факторами, требуется своевременная актуализация генерального плана Новокузнецкого городского округа и Правил землепользования и </w:t>
      </w:r>
      <w:proofErr w:type="gramStart"/>
      <w:r w:rsidRPr="00677F6D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677F6D">
        <w:rPr>
          <w:rFonts w:ascii="Times New Roman" w:hAnsi="Times New Roman"/>
          <w:sz w:val="28"/>
          <w:szCs w:val="28"/>
        </w:rPr>
        <w:t xml:space="preserve"> Новокузнецка.</w:t>
      </w:r>
    </w:p>
    <w:p w:rsidR="00893CE1" w:rsidRPr="00677F6D" w:rsidRDefault="00893CE1" w:rsidP="00811B7D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Подготовка документации по планировке территории (проекты планировки, проекты межевания) является важным этапом формирования земельных участков для продажи с торгов. Подготовка документации по планировке территории осуществляется в целях обеспечения устойчивого развития территории, выделения элементов планировочной структуры, установления границ земельных участков, установления </w:t>
      </w:r>
      <w:proofErr w:type="gramStart"/>
      <w:r w:rsidRPr="00677F6D">
        <w:rPr>
          <w:rFonts w:ascii="Times New Roman" w:hAnsi="Times New Roman"/>
          <w:sz w:val="28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677F6D">
        <w:rPr>
          <w:rFonts w:ascii="Times New Roman" w:hAnsi="Times New Roman"/>
          <w:sz w:val="28"/>
          <w:szCs w:val="28"/>
        </w:rPr>
        <w:t>.</w:t>
      </w:r>
    </w:p>
    <w:p w:rsidR="00893CE1" w:rsidRPr="00677F6D" w:rsidRDefault="00893CE1" w:rsidP="00811B7D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Важность подготовки градостроительной документации очевидна, так как 100 % покрытие территории города Новокузнецка проектами планировки территории позволит:</w:t>
      </w:r>
    </w:p>
    <w:p w:rsidR="00893CE1" w:rsidRPr="00677F6D" w:rsidRDefault="00893CE1" w:rsidP="00811B7D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 своевременно формировать земельные участки </w:t>
      </w:r>
      <w:r w:rsidRPr="00677F6D">
        <w:rPr>
          <w:rFonts w:ascii="Times New Roman" w:eastAsia="Calibri" w:hAnsi="Times New Roman"/>
          <w:sz w:val="28"/>
          <w:szCs w:val="28"/>
        </w:rPr>
        <w:t>для продажи права на заключение договора аренды земельного участка и продажи земельного участка на торгах (аукционах);</w:t>
      </w:r>
      <w:r w:rsidRPr="00677F6D">
        <w:rPr>
          <w:rFonts w:ascii="Times New Roman" w:hAnsi="Times New Roman"/>
          <w:sz w:val="28"/>
          <w:szCs w:val="28"/>
        </w:rPr>
        <w:t xml:space="preserve"> </w:t>
      </w:r>
    </w:p>
    <w:p w:rsidR="00893CE1" w:rsidRPr="00677F6D" w:rsidRDefault="00893CE1" w:rsidP="00811B7D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предоставлять земельные участки под индивидуальное жилищное строительство;</w:t>
      </w:r>
    </w:p>
    <w:p w:rsidR="00893CE1" w:rsidRPr="00677F6D" w:rsidRDefault="00893CE1" w:rsidP="00811B7D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формировать и реализовывать планы по строительству и вводу в эксплуатацию жилья на территории Новокузнецкого городского округа.</w:t>
      </w:r>
    </w:p>
    <w:p w:rsidR="000B6E4C" w:rsidRPr="00677F6D" w:rsidRDefault="00811B7D" w:rsidP="000B6E4C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В 2024 году</w:t>
      </w:r>
      <w:r w:rsidR="00893CE1" w:rsidRPr="00677F6D">
        <w:rPr>
          <w:rFonts w:ascii="Times New Roman" w:hAnsi="Times New Roman"/>
          <w:sz w:val="28"/>
          <w:szCs w:val="28"/>
        </w:rPr>
        <w:t xml:space="preserve"> подготовлено и утверждено</w:t>
      </w:r>
      <w:r w:rsidRPr="00677F6D">
        <w:rPr>
          <w:rFonts w:ascii="Times New Roman" w:hAnsi="Times New Roman"/>
          <w:sz w:val="28"/>
          <w:szCs w:val="28"/>
        </w:rPr>
        <w:t xml:space="preserve"> 30 проектов планировки и межевания территорий и линейных объектов  </w:t>
      </w:r>
      <w:r w:rsidR="00893CE1" w:rsidRPr="00677F6D">
        <w:rPr>
          <w:rFonts w:ascii="Times New Roman" w:hAnsi="Times New Roman"/>
          <w:sz w:val="28"/>
          <w:szCs w:val="28"/>
        </w:rPr>
        <w:t xml:space="preserve">в отношении земельных участков общей площадью </w:t>
      </w:r>
      <w:r w:rsidRPr="00677F6D">
        <w:rPr>
          <w:rFonts w:ascii="Times New Roman" w:hAnsi="Times New Roman"/>
          <w:sz w:val="28"/>
          <w:szCs w:val="28"/>
        </w:rPr>
        <w:t>33</w:t>
      </w:r>
      <w:r w:rsidR="00893CE1" w:rsidRPr="00677F6D">
        <w:rPr>
          <w:rFonts w:ascii="Times New Roman" w:hAnsi="Times New Roman"/>
          <w:sz w:val="28"/>
          <w:szCs w:val="28"/>
        </w:rPr>
        <w:t xml:space="preserve"> га. На 01.01.2025 в работе находи</w:t>
      </w:r>
      <w:r w:rsidRPr="00677F6D">
        <w:rPr>
          <w:rFonts w:ascii="Times New Roman" w:hAnsi="Times New Roman"/>
          <w:sz w:val="28"/>
          <w:szCs w:val="28"/>
        </w:rPr>
        <w:t>лось</w:t>
      </w:r>
      <w:r w:rsidR="00893CE1" w:rsidRPr="00677F6D">
        <w:rPr>
          <w:rFonts w:ascii="Times New Roman" w:hAnsi="Times New Roman"/>
          <w:sz w:val="28"/>
          <w:szCs w:val="28"/>
        </w:rPr>
        <w:t xml:space="preserve"> 46 проектов планировки и межевания территорий в отношении земельных участков общей площадью более 3770 га. По состоянию на 01.01.2025 проектами планировки и проектами межевания территорий обеспечена территория общей площадью 2155 га, что составляет 5,0 % в общей площади территории Новокузнецкого городского округа.</w:t>
      </w:r>
    </w:p>
    <w:p w:rsidR="00732670" w:rsidRPr="00677F6D" w:rsidRDefault="000B6E4C" w:rsidP="000B6E4C">
      <w:pPr>
        <w:spacing w:before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677F6D">
        <w:rPr>
          <w:rFonts w:ascii="Times New Roman" w:hAnsi="Times New Roman"/>
          <w:sz w:val="28"/>
          <w:szCs w:val="28"/>
          <w:shd w:val="clear" w:color="auto" w:fill="FFFFFF"/>
        </w:rPr>
        <w:t xml:space="preserve">За 2024 </w:t>
      </w:r>
      <w:r w:rsidRPr="00677F6D">
        <w:rPr>
          <w:rFonts w:ascii="Times New Roman" w:hAnsi="Times New Roman"/>
          <w:sz w:val="28"/>
          <w:szCs w:val="28"/>
        </w:rPr>
        <w:t>год подготовлены для проведения аукционов 111 паспортов на земельные участки общей площадью 91 га, п</w:t>
      </w:r>
      <w:r w:rsidRPr="00677F6D">
        <w:rPr>
          <w:rFonts w:ascii="Times New Roman" w:hAnsi="Times New Roman"/>
          <w:bCs/>
          <w:sz w:val="28"/>
          <w:szCs w:val="28"/>
        </w:rPr>
        <w:t>редоставлены под строительство 232 земельных участка, из них 201 участок под  жилищное строительство, под коммерческое строительство - 22 земельных участка.</w:t>
      </w:r>
      <w:r w:rsidRPr="00677F6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B6E4C" w:rsidRPr="00677F6D" w:rsidRDefault="000B6E4C" w:rsidP="000B6E4C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В 2024 году введены в эксплуатацию 63,798 </w:t>
      </w:r>
      <w:proofErr w:type="spellStart"/>
      <w:r w:rsidRPr="00677F6D">
        <w:rPr>
          <w:rFonts w:ascii="Times New Roman" w:hAnsi="Times New Roman"/>
          <w:sz w:val="28"/>
          <w:szCs w:val="28"/>
        </w:rPr>
        <w:t>тыс.кв</w:t>
      </w:r>
      <w:proofErr w:type="gramStart"/>
      <w:r w:rsidRPr="00677F6D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677F6D">
        <w:rPr>
          <w:rFonts w:ascii="Times New Roman" w:hAnsi="Times New Roman"/>
          <w:sz w:val="28"/>
          <w:szCs w:val="28"/>
        </w:rPr>
        <w:t xml:space="preserve"> жилья, 14,4 </w:t>
      </w:r>
      <w:proofErr w:type="spellStart"/>
      <w:r w:rsidRPr="00677F6D">
        <w:rPr>
          <w:rFonts w:ascii="Times New Roman" w:hAnsi="Times New Roman"/>
          <w:sz w:val="28"/>
          <w:szCs w:val="28"/>
        </w:rPr>
        <w:t>тыс.кв.м</w:t>
      </w:r>
      <w:proofErr w:type="spellEnd"/>
      <w:r w:rsidRPr="00677F6D">
        <w:rPr>
          <w:rFonts w:ascii="Times New Roman" w:hAnsi="Times New Roman"/>
          <w:sz w:val="28"/>
          <w:szCs w:val="28"/>
        </w:rPr>
        <w:t xml:space="preserve">. объектов общественного назначения, 16,6 </w:t>
      </w:r>
      <w:proofErr w:type="spellStart"/>
      <w:r w:rsidRPr="00677F6D">
        <w:rPr>
          <w:rFonts w:ascii="Times New Roman" w:hAnsi="Times New Roman"/>
          <w:sz w:val="28"/>
          <w:szCs w:val="28"/>
        </w:rPr>
        <w:t>тыс.кв.м</w:t>
      </w:r>
      <w:proofErr w:type="spellEnd"/>
      <w:r w:rsidRPr="00677F6D">
        <w:rPr>
          <w:rFonts w:ascii="Times New Roman" w:hAnsi="Times New Roman"/>
          <w:sz w:val="28"/>
          <w:szCs w:val="28"/>
        </w:rPr>
        <w:t>. объектов промышленного и производственного назначения.</w:t>
      </w:r>
    </w:p>
    <w:p w:rsidR="006C6A19" w:rsidRPr="00677F6D" w:rsidRDefault="00893CE1" w:rsidP="006C6A19">
      <w:pPr>
        <w:spacing w:before="0"/>
        <w:ind w:firstLine="709"/>
        <w:rPr>
          <w:rFonts w:ascii="Times New Roman" w:hAnsi="Times New Roman"/>
          <w:b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Важной задачей является соблюдение процедур в сфере строительства</w:t>
      </w:r>
      <w:r w:rsidR="006C6A19" w:rsidRPr="00677F6D">
        <w:rPr>
          <w:rFonts w:ascii="Times New Roman" w:hAnsi="Times New Roman"/>
          <w:sz w:val="28"/>
          <w:szCs w:val="28"/>
        </w:rPr>
        <w:t>,</w:t>
      </w:r>
      <w:r w:rsidRPr="00677F6D">
        <w:rPr>
          <w:rFonts w:ascii="Times New Roman" w:hAnsi="Times New Roman"/>
          <w:sz w:val="28"/>
          <w:szCs w:val="28"/>
        </w:rPr>
        <w:t xml:space="preserve"> повышение качества оказания муниципальных услуг и функций. </w:t>
      </w:r>
    </w:p>
    <w:p w:rsidR="00732670" w:rsidRPr="00677F6D" w:rsidRDefault="00893CE1" w:rsidP="00665DEE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>В настоящее время в городе Новокузнецке существует необходимость создания комплекса мероприятий для создания гармоничной городской среды и единого эстетического рекламно-информационного пространства. Мероприятия по размещению социальной рекламы и праздничного оформления города Новокузнецка требуют развития и ежегодных инвестиций. В соответствии с п</w:t>
      </w:r>
      <w:r w:rsidRPr="00677F6D">
        <w:rPr>
          <w:rFonts w:ascii="Times New Roman" w:eastAsia="Calibri" w:hAnsi="Times New Roman"/>
          <w:sz w:val="28"/>
          <w:szCs w:val="28"/>
        </w:rPr>
        <w:t xml:space="preserve">остановлением администрации города Новокузнецка от 11.04.2014 №58 «Об утверждении схемы размещения рекламных конструкций на земельных участках независимо от форм собственности в границах Новокузнецкого городского округа» </w:t>
      </w:r>
      <w:r w:rsidRPr="00677F6D">
        <w:rPr>
          <w:rFonts w:ascii="Times New Roman" w:hAnsi="Times New Roman"/>
          <w:sz w:val="28"/>
          <w:szCs w:val="28"/>
        </w:rPr>
        <w:t>на территории Новокузнецкого городского округа предусмотрено размещение 211 рекламных конструкций. В настоящее время размещено 90 рекламных конструкций, на которые заключены договоры на установку и размещение рекламных конструкций, из них на 16 рекламных конструкциях запланировано размещение социальной рекламы в соответствии с условиями договора на установку и размещение рекламных конструкций.</w:t>
      </w:r>
    </w:p>
    <w:p w:rsidR="00732670" w:rsidRPr="00677F6D" w:rsidRDefault="00893CE1" w:rsidP="00732670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Необходимым условием эффективного управления территорией Новокузнецкого городского округа является обеспечение должностных лиц и органов, принимающих решения в области градостроительства и землеустройства, объективной и полной информацией о текущем состоянии и прогнозе развития территории Новокузнецкого городского округа.</w:t>
      </w:r>
    </w:p>
    <w:p w:rsidR="00726C6E" w:rsidRPr="00677F6D" w:rsidRDefault="00893CE1" w:rsidP="00726C6E">
      <w:pPr>
        <w:spacing w:before="0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hAnsi="Times New Roman"/>
          <w:sz w:val="28"/>
          <w:szCs w:val="28"/>
        </w:rPr>
        <w:t xml:space="preserve">В соответствии со статьей 56 Градостроительного кодекса </w:t>
      </w:r>
      <w:r w:rsidRPr="00677F6D">
        <w:rPr>
          <w:rFonts w:ascii="Times New Roman" w:eastAsia="Calibri" w:hAnsi="Times New Roman"/>
          <w:sz w:val="28"/>
          <w:szCs w:val="28"/>
        </w:rPr>
        <w:t>Российской Федерации,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с </w:t>
      </w:r>
      <w:hyperlink r:id="rId12" w:history="1">
        <w:proofErr w:type="gramStart"/>
        <w:r w:rsidR="009809C2" w:rsidRPr="00677F6D">
          <w:rPr>
            <w:rFonts w:ascii="Times New Roman" w:eastAsiaTheme="minorHAnsi" w:hAnsi="Times New Roman"/>
            <w:sz w:val="28"/>
            <w:szCs w:val="28"/>
            <w:lang w:eastAsia="en-US"/>
          </w:rPr>
          <w:t>правил</w:t>
        </w:r>
      </w:hyperlink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gramEnd"/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ведения </w:t>
      </w:r>
      <w:r w:rsidR="009809C2" w:rsidRPr="00677F6D">
        <w:rPr>
          <w:rFonts w:ascii="Times New Roman" w:hAnsi="Times New Roman"/>
          <w:sz w:val="28"/>
          <w:szCs w:val="28"/>
        </w:rPr>
        <w:t xml:space="preserve">государственных </w:t>
      </w:r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информационных систем обеспечения градостроительной деятельности </w:t>
      </w:r>
      <w:r w:rsidR="009809C2" w:rsidRPr="00677F6D">
        <w:rPr>
          <w:rFonts w:ascii="Times New Roman" w:hAnsi="Times New Roman"/>
          <w:sz w:val="28"/>
          <w:szCs w:val="28"/>
        </w:rPr>
        <w:t>(далее – ГИСОГД)</w:t>
      </w:r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13" w:history="1">
        <w:r w:rsidR="009809C2" w:rsidRPr="00677F6D">
          <w:rPr>
            <w:rFonts w:ascii="Times New Roman" w:eastAsiaTheme="minorHAnsi" w:hAnsi="Times New Roman"/>
            <w:sz w:val="28"/>
            <w:szCs w:val="28"/>
            <w:lang w:eastAsia="en-US"/>
          </w:rPr>
          <w:t>правил</w:t>
        </w:r>
      </w:hyperlink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>ами предоставления сведений, документов, материалов, содержащихся в ГИСОГД, у</w:t>
      </w:r>
      <w:r w:rsidR="00E964C6" w:rsidRPr="00677F6D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="009809C2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вержденных 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постановлением Правительства </w:t>
      </w:r>
      <w:r w:rsidRPr="00677F6D">
        <w:rPr>
          <w:rFonts w:ascii="Times New Roman" w:eastAsia="Calibri" w:hAnsi="Times New Roman"/>
          <w:sz w:val="28"/>
          <w:szCs w:val="28"/>
        </w:rPr>
        <w:t>Российской Федерации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от 13.03.2020 №279 «Об информационном обеспечении градостроительной деятельности» </w:t>
      </w:r>
      <w:r w:rsidRPr="00677F6D">
        <w:rPr>
          <w:rFonts w:ascii="Times New Roman" w:hAnsi="Times New Roman"/>
          <w:sz w:val="28"/>
          <w:szCs w:val="28"/>
        </w:rPr>
        <w:t>осуществляет</w:t>
      </w:r>
      <w:r w:rsidR="00B759AE" w:rsidRPr="00677F6D">
        <w:rPr>
          <w:rFonts w:ascii="Times New Roman" w:hAnsi="Times New Roman"/>
          <w:sz w:val="28"/>
          <w:szCs w:val="28"/>
        </w:rPr>
        <w:t>ся</w:t>
      </w:r>
      <w:r w:rsidRPr="00677F6D">
        <w:rPr>
          <w:rFonts w:ascii="Times New Roman" w:hAnsi="Times New Roman"/>
          <w:sz w:val="28"/>
          <w:szCs w:val="28"/>
        </w:rPr>
        <w:t xml:space="preserve"> ведение </w:t>
      </w:r>
      <w:r w:rsidR="00E964C6" w:rsidRPr="00677F6D">
        <w:rPr>
          <w:rFonts w:ascii="Times New Roman" w:hAnsi="Times New Roman"/>
          <w:sz w:val="28"/>
          <w:szCs w:val="28"/>
        </w:rPr>
        <w:t>ГИСОГД</w:t>
      </w:r>
      <w:r w:rsidR="008130C4" w:rsidRPr="00677F6D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предоставление сведений, документов, материалов, содержащихся в ГИСОГД</w:t>
      </w:r>
      <w:r w:rsidR="00E964C6" w:rsidRPr="00677F6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26C6E" w:rsidRPr="00677F6D" w:rsidRDefault="0024158B" w:rsidP="00726C6E">
      <w:pPr>
        <w:spacing w:before="0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77F6D">
        <w:rPr>
          <w:rFonts w:ascii="Times New Roman" w:eastAsia="Calibri" w:hAnsi="Times New Roman"/>
          <w:sz w:val="28"/>
          <w:szCs w:val="28"/>
        </w:rPr>
        <w:t>Г</w:t>
      </w:r>
      <w:r w:rsidR="00893CE1" w:rsidRPr="00677F6D">
        <w:rPr>
          <w:rFonts w:ascii="Times New Roman" w:eastAsia="Calibri" w:hAnsi="Times New Roman"/>
          <w:sz w:val="28"/>
          <w:szCs w:val="28"/>
        </w:rPr>
        <w:t xml:space="preserve">ИСОГД </w:t>
      </w:r>
      <w:r w:rsidR="00726C6E" w:rsidRPr="00677F6D">
        <w:rPr>
          <w:rFonts w:ascii="Times New Roman" w:eastAsiaTheme="minorHAnsi" w:hAnsi="Times New Roman"/>
          <w:sz w:val="28"/>
          <w:szCs w:val="28"/>
          <w:lang w:eastAsia="en-US"/>
        </w:rPr>
        <w:t>содержит сведения, документы, материалы о развитии территорий, об их застройке,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</w:t>
      </w:r>
      <w:r w:rsidR="00893CE1" w:rsidRPr="00677F6D">
        <w:rPr>
          <w:rFonts w:ascii="Times New Roman" w:eastAsia="Calibri" w:hAnsi="Times New Roman"/>
          <w:sz w:val="28"/>
          <w:szCs w:val="28"/>
        </w:rPr>
        <w:t xml:space="preserve"> и </w:t>
      </w:r>
      <w:r w:rsidR="00726C6E" w:rsidRPr="00677F6D">
        <w:rPr>
          <w:rFonts w:ascii="Times New Roman" w:eastAsiaTheme="minorHAnsi" w:hAnsi="Times New Roman"/>
          <w:sz w:val="28"/>
          <w:szCs w:val="28"/>
          <w:lang w:eastAsia="en-US"/>
        </w:rPr>
        <w:t>в текстовой и графической формах и (или) в форме информационной модели.</w:t>
      </w:r>
      <w:proofErr w:type="gramEnd"/>
    </w:p>
    <w:p w:rsidR="00726C6E" w:rsidRPr="00677F6D" w:rsidRDefault="00726C6E" w:rsidP="00726C6E">
      <w:pPr>
        <w:spacing w:before="0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Целью ведения ГИСОГД является 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деятельности.</w:t>
      </w:r>
    </w:p>
    <w:p w:rsidR="00726C6E" w:rsidRPr="00677F6D" w:rsidRDefault="00893CE1" w:rsidP="00726C6E">
      <w:pPr>
        <w:spacing w:before="0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hAnsi="Times New Roman"/>
          <w:sz w:val="28"/>
          <w:szCs w:val="28"/>
        </w:rPr>
        <w:t xml:space="preserve">В базе данных </w:t>
      </w:r>
      <w:r w:rsidR="0024158B" w:rsidRPr="00677F6D">
        <w:rPr>
          <w:rFonts w:ascii="Times New Roman" w:hAnsi="Times New Roman"/>
          <w:sz w:val="28"/>
          <w:szCs w:val="28"/>
        </w:rPr>
        <w:t>Г</w:t>
      </w:r>
      <w:r w:rsidRPr="00677F6D">
        <w:rPr>
          <w:rFonts w:ascii="Times New Roman" w:hAnsi="Times New Roman"/>
          <w:sz w:val="28"/>
          <w:szCs w:val="28"/>
        </w:rPr>
        <w:t xml:space="preserve">ИСОГД </w:t>
      </w:r>
      <w:r w:rsidR="00726C6E" w:rsidRPr="00677F6D">
        <w:rPr>
          <w:rFonts w:ascii="Times New Roman" w:eastAsiaTheme="minorHAnsi" w:hAnsi="Times New Roman"/>
          <w:sz w:val="28"/>
          <w:szCs w:val="28"/>
          <w:lang w:eastAsia="en-US"/>
        </w:rPr>
        <w:t>план наземных и подземных коммуникаций, на котором отображается информация о местоположении существующих и проектируемых сетей инженерно-технического обеспечения, электрических сетей, в том числе на основании данных, содержащихся в Едином государственном реестре недвижимости, едином государственном реестре заключений</w:t>
      </w:r>
    </w:p>
    <w:p w:rsidR="00732670" w:rsidRPr="00677F6D" w:rsidRDefault="006D322A" w:rsidP="006D322A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П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лан наземных и подземных коммуникаций</w:t>
      </w:r>
      <w:r w:rsidRPr="00677F6D">
        <w:rPr>
          <w:rFonts w:ascii="Times New Roman" w:hAnsi="Times New Roman"/>
          <w:sz w:val="28"/>
          <w:szCs w:val="28"/>
        </w:rPr>
        <w:t xml:space="preserve"> отражается 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 w:rsidR="00893CE1" w:rsidRPr="00677F6D">
        <w:rPr>
          <w:rFonts w:ascii="Times New Roman" w:hAnsi="Times New Roman"/>
          <w:sz w:val="28"/>
          <w:szCs w:val="28"/>
        </w:rPr>
        <w:t xml:space="preserve"> картографически</w:t>
      </w:r>
      <w:r w:rsidRPr="00677F6D">
        <w:rPr>
          <w:rFonts w:ascii="Times New Roman" w:hAnsi="Times New Roman"/>
          <w:sz w:val="28"/>
          <w:szCs w:val="28"/>
        </w:rPr>
        <w:t>х</w:t>
      </w:r>
      <w:r w:rsidR="00893CE1" w:rsidRPr="00677F6D">
        <w:rPr>
          <w:rFonts w:ascii="Times New Roman" w:hAnsi="Times New Roman"/>
          <w:sz w:val="28"/>
          <w:szCs w:val="28"/>
        </w:rPr>
        <w:t xml:space="preserve"> материал</w:t>
      </w:r>
      <w:r w:rsidRPr="00677F6D">
        <w:rPr>
          <w:rFonts w:ascii="Times New Roman" w:hAnsi="Times New Roman"/>
          <w:sz w:val="28"/>
          <w:szCs w:val="28"/>
        </w:rPr>
        <w:t>ах</w:t>
      </w:r>
      <w:r w:rsidR="00893CE1" w:rsidRPr="00677F6D">
        <w:rPr>
          <w:rFonts w:ascii="Times New Roman" w:hAnsi="Times New Roman"/>
          <w:sz w:val="28"/>
          <w:szCs w:val="28"/>
        </w:rPr>
        <w:t xml:space="preserve"> масштаба 1:500. Наличие дежурной карты города Новокузнецка масштаба 1:500 позволяет обеспечить необходимой </w:t>
      </w:r>
      <w:r w:rsidR="00893CE1" w:rsidRPr="00677F6D">
        <w:rPr>
          <w:rFonts w:ascii="Times New Roman" w:hAnsi="Times New Roman"/>
          <w:sz w:val="28"/>
          <w:szCs w:val="28"/>
        </w:rPr>
        <w:lastRenderedPageBreak/>
        <w:t>информацией не только в процессе проектирования, перестройки и благоустройства отдельных районов или других элементов города, но и в процессе эксплуатации сложного городского хозяйства, а также реализации генерального плана Новокузнецкого городского округа.</w:t>
      </w:r>
    </w:p>
    <w:p w:rsidR="00732670" w:rsidRPr="00677F6D" w:rsidRDefault="00893CE1" w:rsidP="00732670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Топографические планы масштабов 1:500 используются в Новокузнецком городском округе для подготовки распорядительных актов о предоставлении земельных участков, внесений изменений в генеральный план Новокузнецкого городского округа и Правила землепользования и застройки города Новокузнецка, выбора трасс линейных сооружений, подготовки проектов планировки и межевания территорий, мониторинга предоставленных под строительство земельных участков, а также определения свободных мест под застройку, выявления мест несанкционированных свалок, самовольного строительства.</w:t>
      </w:r>
    </w:p>
    <w:p w:rsidR="00732670" w:rsidRPr="00677F6D" w:rsidRDefault="00893CE1" w:rsidP="00732670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В связи с подготовкой документации по планировке территории города Новокузнецка, проведением топографо-геодезических работ с необходимостью отображать актуальную ситуацию в дежурной карте города Новокузнецка ежегодно обновляется информация на более чем 4000 планшетах </w:t>
      </w:r>
      <w:r w:rsidRPr="00677F6D">
        <w:rPr>
          <w:rFonts w:ascii="Times New Roman" w:eastAsia="Calibri" w:hAnsi="Times New Roman"/>
          <w:sz w:val="28"/>
          <w:szCs w:val="28"/>
        </w:rPr>
        <w:t>(фрагмент топографической съемки местности на листе размером 500 х 500 мм)</w:t>
      </w:r>
      <w:r w:rsidRPr="00677F6D">
        <w:rPr>
          <w:rFonts w:ascii="Times New Roman" w:hAnsi="Times New Roman"/>
          <w:sz w:val="28"/>
          <w:szCs w:val="28"/>
        </w:rPr>
        <w:t xml:space="preserve">. Всего на территорию города Новокузнецка сформировано 5602 планшета масштаба 1:500 общей площадью 34732 га. </w:t>
      </w:r>
    </w:p>
    <w:p w:rsidR="00732670" w:rsidRPr="00677F6D" w:rsidRDefault="00732670" w:rsidP="00732670">
      <w:pPr>
        <w:spacing w:before="0"/>
        <w:ind w:firstLine="709"/>
        <w:rPr>
          <w:rFonts w:ascii="Times New Roman" w:eastAsia="Calibri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На</w:t>
      </w:r>
      <w:r w:rsidR="00893CE1" w:rsidRPr="00677F6D">
        <w:rPr>
          <w:rFonts w:ascii="Times New Roman" w:hAnsi="Times New Roman"/>
          <w:sz w:val="28"/>
          <w:szCs w:val="28"/>
        </w:rPr>
        <w:t xml:space="preserve"> 01.01.2025 площадь территории города Новокузнецка, обеспеченной обновленным топографическим планом, составила 29583 га</w:t>
      </w:r>
      <w:r w:rsidR="000A6DA0" w:rsidRPr="00677F6D">
        <w:rPr>
          <w:rFonts w:ascii="Times New Roman" w:hAnsi="Times New Roman"/>
          <w:sz w:val="28"/>
          <w:szCs w:val="28"/>
        </w:rPr>
        <w:t xml:space="preserve"> или 85 % от площади, </w:t>
      </w:r>
      <w:r w:rsidR="000A6DA0" w:rsidRPr="00677F6D">
        <w:rPr>
          <w:sz w:val="28"/>
          <w:szCs w:val="28"/>
        </w:rPr>
        <w:t>обеспеченной картографическим материалом М 1:500</w:t>
      </w:r>
      <w:r w:rsidR="00893CE1" w:rsidRPr="00677F6D">
        <w:rPr>
          <w:rFonts w:ascii="Times New Roman" w:eastAsia="Calibri" w:hAnsi="Times New Roman"/>
          <w:sz w:val="28"/>
          <w:szCs w:val="28"/>
        </w:rPr>
        <w:t>.</w:t>
      </w:r>
    </w:p>
    <w:p w:rsidR="00732670" w:rsidRPr="00677F6D" w:rsidRDefault="00893CE1" w:rsidP="00732670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="Calibri" w:hAnsi="Times New Roman"/>
          <w:sz w:val="28"/>
          <w:szCs w:val="28"/>
        </w:rPr>
        <w:t xml:space="preserve">Ведение плана существующей застройки и регистрационного плана расположения сооружений и коммуникаций связи, инженерного оборудования на территории </w:t>
      </w:r>
      <w:r w:rsidRPr="00677F6D">
        <w:rPr>
          <w:rFonts w:ascii="Times New Roman" w:hAnsi="Times New Roman"/>
          <w:sz w:val="28"/>
          <w:szCs w:val="28"/>
        </w:rPr>
        <w:t>Новокузнецкого городского округа осуществляется по результатам проведенных топографо-геодезических работ (исполнительная съемка).</w:t>
      </w:r>
    </w:p>
    <w:p w:rsidR="00732670" w:rsidRPr="00677F6D" w:rsidRDefault="00893CE1" w:rsidP="00732670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Информационный блок </w:t>
      </w:r>
      <w:r w:rsidR="0024158B" w:rsidRPr="00677F6D">
        <w:rPr>
          <w:rFonts w:ascii="Times New Roman" w:hAnsi="Times New Roman"/>
          <w:sz w:val="28"/>
          <w:szCs w:val="28"/>
        </w:rPr>
        <w:t>Г</w:t>
      </w:r>
      <w:r w:rsidRPr="00677F6D">
        <w:rPr>
          <w:rFonts w:ascii="Times New Roman" w:hAnsi="Times New Roman"/>
          <w:sz w:val="28"/>
          <w:szCs w:val="28"/>
        </w:rPr>
        <w:t xml:space="preserve">ИСОГД размещен в информационно-аналитической системе управления градостроительным развитием территории и земельными ресурсами (далее – ИАС УГРТ). Оказание муниципальной услуги по предоставлению юридическим и физическим лицам </w:t>
      </w:r>
      <w:r w:rsidR="0024158B" w:rsidRPr="00677F6D">
        <w:rPr>
          <w:rFonts w:ascii="Times New Roman" w:eastAsiaTheme="minorHAnsi" w:hAnsi="Times New Roman"/>
          <w:sz w:val="28"/>
          <w:szCs w:val="28"/>
          <w:lang w:eastAsia="en-US"/>
        </w:rPr>
        <w:t>сведений, документов, материалов, содержащихся</w:t>
      </w:r>
      <w:r w:rsidRPr="00677F6D">
        <w:rPr>
          <w:rFonts w:ascii="Times New Roman" w:hAnsi="Times New Roman"/>
          <w:sz w:val="28"/>
          <w:szCs w:val="28"/>
        </w:rPr>
        <w:t xml:space="preserve"> в </w:t>
      </w:r>
      <w:r w:rsidR="0024158B" w:rsidRPr="00677F6D">
        <w:rPr>
          <w:rFonts w:ascii="Times New Roman" w:hAnsi="Times New Roman"/>
          <w:sz w:val="28"/>
          <w:szCs w:val="28"/>
        </w:rPr>
        <w:t>Г</w:t>
      </w:r>
      <w:r w:rsidRPr="00677F6D">
        <w:rPr>
          <w:rFonts w:ascii="Times New Roman" w:hAnsi="Times New Roman"/>
          <w:sz w:val="28"/>
          <w:szCs w:val="28"/>
        </w:rPr>
        <w:t>ИСОГД, производится посредством системы ИАС УГРТ.</w:t>
      </w:r>
    </w:p>
    <w:p w:rsidR="000D66F8" w:rsidRPr="00677F6D" w:rsidRDefault="00DF0707" w:rsidP="00AB4FD4">
      <w:pPr>
        <w:spacing w:before="0"/>
        <w:ind w:firstLine="709"/>
        <w:contextualSpacing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Для решения обозначенных проблем в градостроительной деятельности </w:t>
      </w:r>
      <w:r w:rsidR="000D66F8" w:rsidRPr="00677F6D">
        <w:rPr>
          <w:rFonts w:ascii="Times New Roman" w:hAnsi="Times New Roman"/>
          <w:sz w:val="28"/>
          <w:szCs w:val="28"/>
        </w:rPr>
        <w:t>предусматривает реализация муниципальной программы.</w:t>
      </w:r>
    </w:p>
    <w:p w:rsidR="00B759AE" w:rsidRPr="00677F6D" w:rsidRDefault="00B759AE" w:rsidP="00B759AE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Законодательную основу, регулирующую отношения в сфере архитектурной и градостроительной деятельности, составляют следующие нормативные правовые акты:</w:t>
      </w:r>
    </w:p>
    <w:p w:rsidR="008D7034" w:rsidRPr="00677F6D" w:rsidRDefault="006D7029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hyperlink r:id="rId14" w:history="1">
        <w:proofErr w:type="gramStart"/>
        <w:r w:rsidR="008D7034" w:rsidRPr="00677F6D">
          <w:rPr>
            <w:rFonts w:eastAsiaTheme="minorHAnsi"/>
            <w:sz w:val="28"/>
            <w:szCs w:val="28"/>
            <w:lang w:eastAsia="en-US"/>
          </w:rPr>
          <w:t>Конституци</w:t>
        </w:r>
      </w:hyperlink>
      <w:r w:rsidR="00B759AE" w:rsidRPr="00677F6D">
        <w:rPr>
          <w:rFonts w:eastAsiaTheme="minorHAnsi"/>
          <w:sz w:val="28"/>
          <w:szCs w:val="28"/>
          <w:lang w:eastAsia="en-US"/>
        </w:rPr>
        <w:t>я</w:t>
      </w:r>
      <w:proofErr w:type="gramEnd"/>
      <w:r w:rsidR="008D7034" w:rsidRPr="00677F6D"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Земельны</w:t>
      </w:r>
      <w:r w:rsidR="00B759AE" w:rsidRPr="00677F6D">
        <w:rPr>
          <w:rFonts w:eastAsiaTheme="minorHAnsi"/>
          <w:sz w:val="28"/>
          <w:szCs w:val="28"/>
          <w:lang w:eastAsia="en-US"/>
        </w:rPr>
        <w:t>й</w:t>
      </w:r>
      <w:r w:rsidRPr="00677F6D">
        <w:rPr>
          <w:rFonts w:eastAsiaTheme="minorHAnsi"/>
          <w:sz w:val="28"/>
          <w:szCs w:val="28"/>
          <w:lang w:eastAsia="en-US"/>
        </w:rPr>
        <w:t xml:space="preserve"> кодекс Российской Федерации от 25.10.2001 №136-ФЗ; 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Федеральны</w:t>
      </w:r>
      <w:r w:rsidR="00B759AE" w:rsidRPr="00677F6D">
        <w:rPr>
          <w:rFonts w:eastAsiaTheme="minorHAnsi"/>
          <w:sz w:val="28"/>
          <w:szCs w:val="28"/>
          <w:lang w:eastAsia="en-US"/>
        </w:rPr>
        <w:t>й</w:t>
      </w:r>
      <w:r w:rsidRPr="00677F6D">
        <w:rPr>
          <w:rFonts w:eastAsiaTheme="minorHAnsi"/>
          <w:sz w:val="28"/>
          <w:szCs w:val="28"/>
          <w:lang w:eastAsia="en-US"/>
        </w:rPr>
        <w:t xml:space="preserve"> закон от 06.10.2003 №131-ФЗ «Об общих принципах организации местного самоуправления в Российской Федерации»; 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Градостроительны</w:t>
      </w:r>
      <w:r w:rsidR="00B759AE" w:rsidRPr="00677F6D">
        <w:rPr>
          <w:rFonts w:eastAsiaTheme="minorHAnsi"/>
          <w:sz w:val="28"/>
          <w:szCs w:val="28"/>
          <w:lang w:eastAsia="en-US"/>
        </w:rPr>
        <w:t>й</w:t>
      </w:r>
      <w:r w:rsidRPr="00677F6D">
        <w:rPr>
          <w:rFonts w:eastAsiaTheme="minorHAnsi"/>
          <w:sz w:val="28"/>
          <w:szCs w:val="28"/>
          <w:lang w:eastAsia="en-US"/>
        </w:rPr>
        <w:t xml:space="preserve"> кодекс Российской Федерации от 29.12.2004</w:t>
      </w:r>
      <w:r w:rsidRPr="00677F6D">
        <w:rPr>
          <w:rFonts w:eastAsiaTheme="minorHAnsi"/>
          <w:sz w:val="28"/>
          <w:szCs w:val="28"/>
          <w:lang w:eastAsia="en-US"/>
        </w:rPr>
        <w:br/>
        <w:t xml:space="preserve">№190-ФЗ; </w:t>
      </w:r>
    </w:p>
    <w:p w:rsidR="008D7034" w:rsidRPr="00677F6D" w:rsidRDefault="006D7029" w:rsidP="008D7034">
      <w:pPr>
        <w:autoSpaceDE w:val="0"/>
        <w:autoSpaceDN w:val="0"/>
        <w:adjustRightInd w:val="0"/>
        <w:spacing w:before="0"/>
        <w:ind w:firstLine="709"/>
        <w:rPr>
          <w:sz w:val="28"/>
          <w:szCs w:val="28"/>
        </w:rPr>
      </w:pPr>
      <w:hyperlink r:id="rId15" w:history="1">
        <w:r w:rsidR="008D7034" w:rsidRPr="00677F6D">
          <w:rPr>
            <w:rFonts w:eastAsiaTheme="minorHAnsi"/>
            <w:sz w:val="28"/>
            <w:szCs w:val="28"/>
            <w:lang w:eastAsia="en-US"/>
          </w:rPr>
          <w:t>Устав</w:t>
        </w:r>
      </w:hyperlink>
      <w:r w:rsidR="008D7034" w:rsidRPr="00677F6D">
        <w:rPr>
          <w:rFonts w:eastAsiaTheme="minorHAnsi"/>
          <w:sz w:val="28"/>
          <w:szCs w:val="28"/>
          <w:lang w:eastAsia="en-US"/>
        </w:rPr>
        <w:t xml:space="preserve"> </w:t>
      </w:r>
      <w:r w:rsidR="008D7034" w:rsidRPr="00677F6D">
        <w:rPr>
          <w:sz w:val="28"/>
          <w:szCs w:val="28"/>
        </w:rPr>
        <w:t>Новокузнецкого городского округа, приняты</w:t>
      </w:r>
      <w:r w:rsidR="00B759AE" w:rsidRPr="00677F6D">
        <w:rPr>
          <w:sz w:val="28"/>
          <w:szCs w:val="28"/>
        </w:rPr>
        <w:t>й</w:t>
      </w:r>
      <w:r w:rsidR="008D7034" w:rsidRPr="00677F6D">
        <w:rPr>
          <w:sz w:val="28"/>
          <w:szCs w:val="28"/>
        </w:rPr>
        <w:t xml:space="preserve"> постановлением Новокузнецкого городского Совета народных депутатов от 07.12.2009 №11/117 «О принятии Устава города Новокузнецка в новой редакции»;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 xml:space="preserve">решение Новокузнецкого городского Совета народных депутатов от 22.04.2025 №6/28 «Об 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утверждении положения Комитета</w:t>
      </w:r>
      <w:r w:rsidRPr="00677F6D">
        <w:rPr>
          <w:rFonts w:eastAsiaTheme="minorHAnsi"/>
          <w:sz w:val="28"/>
          <w:szCs w:val="28"/>
          <w:lang w:eastAsia="en-US"/>
        </w:rPr>
        <w:t xml:space="preserve"> градостроительства и архитектуры администрации города Новокузнецка»;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решение Новокузнецкого городского Совета народных депутатов от 24.12.2024 №18/114 «Об утверждении генерального плана Новокузнецкого городского округа на период до 2044 года»;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 xml:space="preserve">решение Новокузнецкого городского Совета народных депутатов </w:t>
      </w:r>
      <w:r w:rsidRPr="00677F6D">
        <w:rPr>
          <w:rFonts w:eastAsiaTheme="minorHAnsi" w:cs="Journal"/>
          <w:sz w:val="28"/>
          <w:szCs w:val="28"/>
          <w:lang w:eastAsia="en-US"/>
        </w:rPr>
        <w:t>от 18.03.2025 №4/19 «Об утверждении Правил землепользования и застройки Новокузнецкого городского округа»</w:t>
      </w:r>
      <w:r w:rsidRPr="00677F6D">
        <w:rPr>
          <w:rFonts w:eastAsiaTheme="minorHAnsi"/>
          <w:sz w:val="28"/>
          <w:szCs w:val="28"/>
          <w:lang w:eastAsia="en-US"/>
        </w:rPr>
        <w:t>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решение Новокузнецкого городского Совета народных депутатов от 24.12.2013 №16/198 «Об утверждении Правил благоустройства территории Новокузнецкого городского округа»;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 xml:space="preserve">решение Новокузнецкого городского Совета народных депутатов от 03.02.2015 №1/11 «Об утверждении Положения о составе, порядке подготовки генерального плана Новокузнецкого городского округа, порядке подготовки изменений и внесения их в генеральный план Новокузнецкого городского округа, а также о составе и порядке </w:t>
      </w:r>
      <w:proofErr w:type="gramStart"/>
      <w:r w:rsidRPr="00677F6D">
        <w:rPr>
          <w:rFonts w:eastAsiaTheme="minorHAnsi"/>
          <w:sz w:val="28"/>
          <w:szCs w:val="28"/>
          <w:lang w:eastAsia="en-US"/>
        </w:rPr>
        <w:t>подготовки планов реализации генерального плана Новокузнецкого городского округа</w:t>
      </w:r>
      <w:proofErr w:type="gramEnd"/>
      <w:r w:rsidRPr="00677F6D">
        <w:rPr>
          <w:rFonts w:eastAsiaTheme="minorHAnsi"/>
          <w:sz w:val="28"/>
          <w:szCs w:val="28"/>
          <w:lang w:eastAsia="en-US"/>
        </w:rPr>
        <w:t>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решение Новокузнецкого городского Совета народных депутатов от 14.09.2016 №12/168 «Об утверждении Положения о порядке подготовки, утверждения местных нормативов градостроительного проектирования Новокузнецкого городского округа и внесения в них изменений»;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решение Новокузнецкого городского Совета народных депутатов от 29.10.2018 №14/120 «Об утверждении Положения о порядке организации и проведения общественных обсуждений или публичных слушаний при осуществлении градостроительной деятельности на территории Новокузнецкого городского округа»;</w:t>
      </w:r>
    </w:p>
    <w:p w:rsidR="008D7034" w:rsidRPr="00677F6D" w:rsidRDefault="008D7034" w:rsidP="008D7034">
      <w:pPr>
        <w:autoSpaceDE w:val="0"/>
        <w:autoSpaceDN w:val="0"/>
        <w:adjustRightInd w:val="0"/>
        <w:spacing w:before="0"/>
        <w:ind w:firstLine="709"/>
        <w:rPr>
          <w:rFonts w:eastAsiaTheme="minorHAnsi"/>
          <w:sz w:val="28"/>
          <w:szCs w:val="28"/>
          <w:lang w:eastAsia="en-US"/>
        </w:rPr>
      </w:pPr>
      <w:r w:rsidRPr="00677F6D">
        <w:rPr>
          <w:rFonts w:eastAsiaTheme="minorHAnsi"/>
          <w:sz w:val="28"/>
          <w:szCs w:val="28"/>
          <w:lang w:eastAsia="en-US"/>
        </w:rPr>
        <w:t>решение Новокузнецкого городского Совета народных депутатов от 21.12.2021 №6/52 «Об утверждении местных нормативов градостроительного проектирования Новокузнецкого городского округа».</w:t>
      </w:r>
    </w:p>
    <w:p w:rsidR="00DC3E64" w:rsidRPr="00677F6D" w:rsidRDefault="00DC3E64" w:rsidP="00FD6D93">
      <w:pPr>
        <w:pStyle w:val="a3"/>
        <w:spacing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AE344D" w:rsidRPr="00677F6D" w:rsidRDefault="00AE344D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2.</w:t>
      </w:r>
      <w:r w:rsidR="00E95967" w:rsidRPr="00677F6D">
        <w:rPr>
          <w:rFonts w:ascii="Times New Roman" w:hAnsi="Times New Roman"/>
          <w:sz w:val="28"/>
          <w:szCs w:val="28"/>
        </w:rPr>
        <w:t xml:space="preserve"> </w:t>
      </w:r>
      <w:r w:rsidRPr="00677F6D">
        <w:rPr>
          <w:rFonts w:ascii="Times New Roman" w:hAnsi="Times New Roman"/>
          <w:sz w:val="28"/>
          <w:szCs w:val="28"/>
        </w:rPr>
        <w:t>Описание приоритетов и целей государственной политики</w:t>
      </w:r>
    </w:p>
    <w:p w:rsidR="00AE344D" w:rsidRPr="00677F6D" w:rsidRDefault="00AE344D" w:rsidP="00BD158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в сфере реализации программы</w:t>
      </w:r>
    </w:p>
    <w:p w:rsidR="00EB5020" w:rsidRPr="00677F6D" w:rsidRDefault="00732B50" w:rsidP="00EB5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7F6D">
        <w:rPr>
          <w:rFonts w:ascii="Times New Roman" w:hAnsi="Times New Roman" w:cs="Times New Roman"/>
          <w:sz w:val="28"/>
          <w:szCs w:val="28"/>
        </w:rPr>
        <w:t xml:space="preserve">Система целеполагания и задачи </w:t>
      </w:r>
      <w:r w:rsidR="006A1059" w:rsidRPr="00677F6D">
        <w:rPr>
          <w:rFonts w:ascii="Times New Roman" w:hAnsi="Times New Roman" w:cs="Times New Roman"/>
          <w:sz w:val="28"/>
          <w:szCs w:val="28"/>
        </w:rPr>
        <w:t>муниципальной п</w:t>
      </w:r>
      <w:r w:rsidR="00D50FDF" w:rsidRPr="00677F6D">
        <w:rPr>
          <w:rFonts w:ascii="Times New Roman" w:hAnsi="Times New Roman" w:cs="Times New Roman"/>
          <w:sz w:val="28"/>
          <w:szCs w:val="28"/>
        </w:rPr>
        <w:t>рограммы</w:t>
      </w:r>
      <w:r w:rsidRPr="00677F6D">
        <w:rPr>
          <w:rFonts w:ascii="Times New Roman" w:hAnsi="Times New Roman" w:cs="Times New Roman"/>
          <w:sz w:val="28"/>
          <w:szCs w:val="28"/>
        </w:rPr>
        <w:t xml:space="preserve"> сформированы с учетом национальных целей развития на период до 2030 года и на перспективу до 2036 года, определенных </w:t>
      </w:r>
      <w:hyperlink r:id="rId16">
        <w:r w:rsidRPr="00677F6D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77F6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07.05.2024 </w:t>
      </w:r>
      <w:r w:rsidR="00D50FDF" w:rsidRPr="00677F6D">
        <w:rPr>
          <w:rFonts w:ascii="Times New Roman" w:hAnsi="Times New Roman" w:cs="Times New Roman"/>
          <w:sz w:val="28"/>
          <w:szCs w:val="28"/>
        </w:rPr>
        <w:t>№</w:t>
      </w:r>
      <w:r w:rsidRPr="00677F6D">
        <w:rPr>
          <w:rFonts w:ascii="Times New Roman" w:hAnsi="Times New Roman" w:cs="Times New Roman"/>
          <w:sz w:val="28"/>
          <w:szCs w:val="28"/>
        </w:rPr>
        <w:t xml:space="preserve"> 309 </w:t>
      </w:r>
      <w:r w:rsidR="00D50FDF" w:rsidRPr="00677F6D">
        <w:rPr>
          <w:rFonts w:ascii="Times New Roman" w:hAnsi="Times New Roman" w:cs="Times New Roman"/>
          <w:sz w:val="28"/>
          <w:szCs w:val="28"/>
        </w:rPr>
        <w:t>«</w:t>
      </w:r>
      <w:r w:rsidRPr="00677F6D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="00D50FDF" w:rsidRPr="00677F6D">
        <w:rPr>
          <w:rFonts w:ascii="Times New Roman" w:hAnsi="Times New Roman" w:cs="Times New Roman"/>
          <w:sz w:val="28"/>
          <w:szCs w:val="28"/>
        </w:rPr>
        <w:t>»</w:t>
      </w:r>
      <w:r w:rsidRPr="00677F6D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677F6D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677F6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Кемеровской области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Pr="00677F6D">
        <w:rPr>
          <w:rFonts w:ascii="Times New Roman" w:hAnsi="Times New Roman" w:cs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Pr="00677F6D">
        <w:rPr>
          <w:rFonts w:ascii="Times New Roman" w:hAnsi="Times New Roman" w:cs="Times New Roman"/>
          <w:sz w:val="28"/>
          <w:szCs w:val="28"/>
        </w:rPr>
        <w:t>Кузбасса на период до 2035 года, утвержденной</w:t>
      </w:r>
      <w:proofErr w:type="gramEnd"/>
      <w:r w:rsidRPr="00677F6D">
        <w:rPr>
          <w:rFonts w:ascii="Times New Roman" w:hAnsi="Times New Roman" w:cs="Times New Roman"/>
          <w:sz w:val="28"/>
          <w:szCs w:val="28"/>
        </w:rPr>
        <w:t xml:space="preserve"> Законом Кемеровской области от 26.12.2018 </w:t>
      </w:r>
      <w:r w:rsidR="00D50FDF" w:rsidRPr="00677F6D">
        <w:rPr>
          <w:rFonts w:ascii="Times New Roman" w:hAnsi="Times New Roman" w:cs="Times New Roman"/>
          <w:sz w:val="28"/>
          <w:szCs w:val="28"/>
        </w:rPr>
        <w:t>№</w:t>
      </w:r>
      <w:r w:rsidRPr="00677F6D">
        <w:rPr>
          <w:rFonts w:ascii="Times New Roman" w:hAnsi="Times New Roman" w:cs="Times New Roman"/>
          <w:sz w:val="28"/>
          <w:szCs w:val="28"/>
        </w:rPr>
        <w:t xml:space="preserve"> 122-ОЗ, и Единого </w:t>
      </w:r>
      <w:hyperlink r:id="rId18">
        <w:r w:rsidRPr="00677F6D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Pr="00677F6D">
        <w:rPr>
          <w:rFonts w:ascii="Times New Roman" w:hAnsi="Times New Roman" w:cs="Times New Roman"/>
          <w:sz w:val="28"/>
          <w:szCs w:val="28"/>
        </w:rPr>
        <w:t xml:space="preserve"> по достижению национальных целей развития </w:t>
      </w:r>
      <w:r w:rsidRPr="00677F6D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на период до 2024 года и на плановый период до 2030 года, утвержденного распоряжением Правительства Российской Федерации от 01.10.2021 </w:t>
      </w:r>
      <w:r w:rsidR="00D50FDF" w:rsidRPr="00677F6D">
        <w:rPr>
          <w:rFonts w:ascii="Times New Roman" w:hAnsi="Times New Roman" w:cs="Times New Roman"/>
          <w:sz w:val="28"/>
          <w:szCs w:val="28"/>
        </w:rPr>
        <w:t>№</w:t>
      </w:r>
      <w:r w:rsidRPr="00677F6D">
        <w:rPr>
          <w:rFonts w:ascii="Times New Roman" w:hAnsi="Times New Roman" w:cs="Times New Roman"/>
          <w:sz w:val="28"/>
          <w:szCs w:val="28"/>
        </w:rPr>
        <w:t xml:space="preserve"> 2765-р</w:t>
      </w:r>
      <w:r w:rsidR="00457E7F" w:rsidRPr="00677F6D">
        <w:rPr>
          <w:rFonts w:ascii="Times New Roman" w:hAnsi="Times New Roman" w:cs="Times New Roman"/>
          <w:sz w:val="28"/>
          <w:szCs w:val="28"/>
        </w:rPr>
        <w:t>:</w:t>
      </w:r>
    </w:p>
    <w:p w:rsidR="00BE103C" w:rsidRPr="00677F6D" w:rsidRDefault="00EB5020" w:rsidP="00516505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Реализация </w:t>
      </w:r>
      <w:r w:rsidR="006A1059" w:rsidRPr="00677F6D">
        <w:rPr>
          <w:rFonts w:ascii="Times New Roman" w:hAnsi="Times New Roman"/>
          <w:sz w:val="28"/>
          <w:szCs w:val="28"/>
        </w:rPr>
        <w:t>муниципальной программы</w:t>
      </w:r>
      <w:r w:rsidRPr="00677F6D">
        <w:rPr>
          <w:rFonts w:ascii="Times New Roman" w:hAnsi="Times New Roman"/>
          <w:sz w:val="28"/>
          <w:szCs w:val="28"/>
        </w:rPr>
        <w:t xml:space="preserve"> направлена на достижение национальной цели</w:t>
      </w:r>
      <w:r w:rsidR="00BE103C" w:rsidRPr="00677F6D">
        <w:rPr>
          <w:rFonts w:ascii="Times New Roman" w:hAnsi="Times New Roman"/>
          <w:sz w:val="28"/>
          <w:szCs w:val="28"/>
        </w:rPr>
        <w:t>:</w:t>
      </w:r>
    </w:p>
    <w:p w:rsidR="00BE103C" w:rsidRPr="00677F6D" w:rsidRDefault="00BE103C" w:rsidP="00516505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</w:t>
      </w:r>
      <w:r w:rsidR="00EB5020" w:rsidRPr="00677F6D">
        <w:rPr>
          <w:rFonts w:ascii="Times New Roman" w:hAnsi="Times New Roman"/>
          <w:sz w:val="28"/>
          <w:szCs w:val="28"/>
        </w:rPr>
        <w:t xml:space="preserve"> «комфортная и безопасная среда для жизни»</w:t>
      </w:r>
    </w:p>
    <w:p w:rsidR="00BE103C" w:rsidRPr="00677F6D" w:rsidRDefault="00EB5020" w:rsidP="00516505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и соответствующ</w:t>
      </w:r>
      <w:r w:rsidR="008C4365" w:rsidRPr="00677F6D">
        <w:rPr>
          <w:rFonts w:ascii="Times New Roman" w:hAnsi="Times New Roman"/>
          <w:sz w:val="28"/>
          <w:szCs w:val="28"/>
        </w:rPr>
        <w:t>его</w:t>
      </w:r>
      <w:r w:rsidRPr="00677F6D">
        <w:rPr>
          <w:rFonts w:ascii="Times New Roman" w:hAnsi="Times New Roman"/>
          <w:sz w:val="28"/>
          <w:szCs w:val="28"/>
        </w:rPr>
        <w:t xml:space="preserve"> ей показателя</w:t>
      </w:r>
      <w:r w:rsidR="00BE103C" w:rsidRPr="00677F6D">
        <w:rPr>
          <w:rFonts w:ascii="Times New Roman" w:hAnsi="Times New Roman"/>
          <w:sz w:val="28"/>
          <w:szCs w:val="28"/>
        </w:rPr>
        <w:t>:</w:t>
      </w:r>
    </w:p>
    <w:p w:rsidR="00457E7F" w:rsidRPr="00677F6D" w:rsidRDefault="00BE103C" w:rsidP="00516505">
      <w:pPr>
        <w:autoSpaceDE w:val="0"/>
        <w:autoSpaceDN w:val="0"/>
        <w:adjustRightInd w:val="0"/>
        <w:spacing w:before="0"/>
        <w:ind w:firstLine="709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677F6D">
        <w:rPr>
          <w:rFonts w:ascii="Times New Roman" w:hAnsi="Times New Roman"/>
          <w:sz w:val="28"/>
          <w:szCs w:val="28"/>
        </w:rPr>
        <w:t>-</w:t>
      </w:r>
      <w:r w:rsidR="008C4365" w:rsidRPr="00677F6D">
        <w:rPr>
          <w:rFonts w:ascii="Times New Roman" w:hAnsi="Times New Roman"/>
          <w:sz w:val="28"/>
          <w:szCs w:val="28"/>
        </w:rPr>
        <w:t xml:space="preserve"> «</w:t>
      </w:r>
      <w:r w:rsidR="00EB5020" w:rsidRPr="00677F6D">
        <w:rPr>
          <w:rFonts w:ascii="Times New Roman" w:hAnsi="Times New Roman"/>
          <w:sz w:val="28"/>
          <w:szCs w:val="28"/>
        </w:rPr>
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</w:r>
      <w:r w:rsidR="008C4365" w:rsidRPr="00677F6D">
        <w:rPr>
          <w:rFonts w:ascii="Times New Roman" w:hAnsi="Times New Roman"/>
          <w:sz w:val="28"/>
          <w:szCs w:val="28"/>
        </w:rPr>
        <w:t>» в части статистического показателя «о</w:t>
      </w:r>
      <w:r w:rsidR="008C4365" w:rsidRPr="00677F6D">
        <w:rPr>
          <w:rFonts w:ascii="Times New Roman" w:eastAsiaTheme="minorHAnsi" w:hAnsi="Times New Roman"/>
          <w:bCs/>
          <w:sz w:val="28"/>
          <w:szCs w:val="28"/>
          <w:lang w:eastAsia="en-US"/>
        </w:rPr>
        <w:t>бъем жилищного строительства»</w:t>
      </w:r>
      <w:r w:rsidR="00457E7F" w:rsidRPr="00677F6D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</w:p>
    <w:p w:rsidR="006410D8" w:rsidRPr="00677F6D" w:rsidRDefault="006410D8" w:rsidP="006410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определена одна из ключевых задач улучшение жилищных условий и создания комфортной среды для жизни каждого гражданина: </w:t>
      </w:r>
    </w:p>
    <w:p w:rsidR="006410D8" w:rsidRPr="00677F6D" w:rsidRDefault="006410D8" w:rsidP="006410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Pr="00677F6D">
        <w:rPr>
          <w:rFonts w:ascii="Times New Roman" w:hAnsi="Times New Roman" w:cs="Times New Roman"/>
          <w:sz w:val="28"/>
          <w:szCs w:val="28"/>
        </w:rPr>
        <w:t>совершенствование территориального планирования и градостроительного зонирования, повышение эффективности использования земель</w:t>
      </w:r>
      <w:r w:rsidR="00175BB5" w:rsidRPr="00677F6D">
        <w:rPr>
          <w:rFonts w:ascii="Times New Roman" w:hAnsi="Times New Roman"/>
          <w:sz w:val="28"/>
          <w:szCs w:val="28"/>
        </w:rPr>
        <w:t xml:space="preserve">, </w:t>
      </w:r>
      <w:r w:rsidRPr="00677F6D">
        <w:rPr>
          <w:rFonts w:ascii="Times New Roman" w:hAnsi="Times New Roman" w:cs="Times New Roman"/>
          <w:sz w:val="28"/>
          <w:szCs w:val="28"/>
        </w:rPr>
        <w:t>в том числе за счет создания единой платформы пространственных данных, сделают возможным долгосрочное планирование улучшения жилищных условий.</w:t>
      </w:r>
    </w:p>
    <w:p w:rsidR="005F1221" w:rsidRPr="00677F6D" w:rsidRDefault="007809A8" w:rsidP="007809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4F169A" w:rsidRPr="00677F6D">
        <w:rPr>
          <w:rFonts w:ascii="Times New Roman" w:hAnsi="Times New Roman" w:cs="Times New Roman"/>
          <w:sz w:val="28"/>
          <w:szCs w:val="28"/>
        </w:rPr>
        <w:t xml:space="preserve">и муниципальная </w:t>
      </w:r>
      <w:r w:rsidRPr="00677F6D">
        <w:rPr>
          <w:rFonts w:ascii="Times New Roman" w:hAnsi="Times New Roman" w:cs="Times New Roman"/>
          <w:sz w:val="28"/>
          <w:szCs w:val="28"/>
        </w:rPr>
        <w:t>политика в градостроительной сфере предполагает</w:t>
      </w:r>
      <w:r w:rsidR="008D7034" w:rsidRPr="00677F6D">
        <w:rPr>
          <w:rFonts w:ascii="Times New Roman" w:hAnsi="Times New Roman" w:cs="Times New Roman"/>
          <w:sz w:val="28"/>
          <w:szCs w:val="28"/>
        </w:rPr>
        <w:t xml:space="preserve"> решение задач</w:t>
      </w:r>
      <w:r w:rsidR="005F1221" w:rsidRPr="00677F6D">
        <w:rPr>
          <w:rFonts w:ascii="Times New Roman" w:hAnsi="Times New Roman" w:cs="Times New Roman"/>
          <w:sz w:val="28"/>
          <w:szCs w:val="28"/>
        </w:rPr>
        <w:t>:</w:t>
      </w:r>
    </w:p>
    <w:p w:rsidR="002623A1" w:rsidRPr="00677F6D" w:rsidRDefault="005F1221" w:rsidP="002623A1">
      <w:pPr>
        <w:autoSpaceDE w:val="0"/>
        <w:autoSpaceDN w:val="0"/>
        <w:adjustRightInd w:val="0"/>
        <w:spacing w:before="0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F6D">
        <w:rPr>
          <w:rFonts w:ascii="Times New Roman" w:hAnsi="Times New Roman"/>
          <w:sz w:val="28"/>
          <w:szCs w:val="28"/>
        </w:rPr>
        <w:t xml:space="preserve">- </w:t>
      </w: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обеспечение эффективного управления, целевого использования и сохранности государственного имущества</w:t>
      </w:r>
      <w:r w:rsidR="004F169A" w:rsidRPr="00677F6D">
        <w:rPr>
          <w:rFonts w:ascii="Times New Roman" w:eastAsiaTheme="minorHAnsi" w:hAnsi="Times New Roman"/>
          <w:sz w:val="28"/>
          <w:szCs w:val="28"/>
          <w:lang w:eastAsia="en-US"/>
        </w:rPr>
        <w:t>, в частности, земельных участков</w:t>
      </w:r>
      <w:r w:rsidR="002C4FF1" w:rsidRPr="00677F6D">
        <w:rPr>
          <w:rFonts w:ascii="Times New Roman" w:eastAsiaTheme="minorHAnsi" w:hAnsi="Times New Roman"/>
          <w:sz w:val="28"/>
          <w:szCs w:val="28"/>
          <w:lang w:eastAsia="en-US"/>
        </w:rPr>
        <w:t>, находящихся на территории Новокузнецкого городского округа;</w:t>
      </w:r>
    </w:p>
    <w:p w:rsidR="00732B50" w:rsidRPr="00677F6D" w:rsidRDefault="002C4FF1" w:rsidP="002623A1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="007809A8" w:rsidRPr="00677F6D">
        <w:rPr>
          <w:rFonts w:ascii="Times New Roman" w:hAnsi="Times New Roman"/>
          <w:sz w:val="28"/>
          <w:szCs w:val="28"/>
        </w:rPr>
        <w:t xml:space="preserve"> </w:t>
      </w:r>
      <w:r w:rsidR="00732B50" w:rsidRPr="00677F6D">
        <w:rPr>
          <w:rFonts w:ascii="Times New Roman" w:hAnsi="Times New Roman"/>
          <w:sz w:val="28"/>
          <w:szCs w:val="28"/>
        </w:rPr>
        <w:t>совершенствовани</w:t>
      </w:r>
      <w:r w:rsidR="008D7034" w:rsidRPr="00677F6D">
        <w:rPr>
          <w:rFonts w:ascii="Times New Roman" w:hAnsi="Times New Roman"/>
          <w:sz w:val="28"/>
          <w:szCs w:val="28"/>
        </w:rPr>
        <w:t>я</w:t>
      </w:r>
      <w:r w:rsidR="00732B50" w:rsidRPr="00677F6D">
        <w:rPr>
          <w:rFonts w:ascii="Times New Roman" w:hAnsi="Times New Roman"/>
          <w:sz w:val="28"/>
          <w:szCs w:val="28"/>
        </w:rPr>
        <w:t xml:space="preserve"> качества предоставления государственных</w:t>
      </w:r>
      <w:r w:rsidR="00852647" w:rsidRPr="00677F6D">
        <w:rPr>
          <w:rFonts w:ascii="Times New Roman" w:hAnsi="Times New Roman"/>
          <w:sz w:val="28"/>
          <w:szCs w:val="28"/>
        </w:rPr>
        <w:t xml:space="preserve"> и муниципальных</w:t>
      </w:r>
      <w:r w:rsidR="00732B50" w:rsidRPr="00677F6D">
        <w:rPr>
          <w:rFonts w:ascii="Times New Roman" w:hAnsi="Times New Roman"/>
          <w:sz w:val="28"/>
          <w:szCs w:val="28"/>
        </w:rPr>
        <w:t xml:space="preserve"> услуг, оказываемых организациям и гражданам, а также органам государственной власти Кемеровской области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732B50" w:rsidRPr="00677F6D">
        <w:rPr>
          <w:rFonts w:ascii="Times New Roman" w:hAnsi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732B50" w:rsidRPr="00677F6D">
        <w:rPr>
          <w:rFonts w:ascii="Times New Roman" w:hAnsi="Times New Roman"/>
          <w:sz w:val="28"/>
          <w:szCs w:val="28"/>
        </w:rPr>
        <w:t>Кузбасса и органам местного самоуправления муниципальных образований Кемеровской области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proofErr w:type="gramStart"/>
      <w:r w:rsidR="00732B50" w:rsidRPr="00677F6D">
        <w:rPr>
          <w:rFonts w:ascii="Times New Roman" w:hAnsi="Times New Roman"/>
          <w:sz w:val="28"/>
          <w:szCs w:val="28"/>
        </w:rPr>
        <w:t>-К</w:t>
      </w:r>
      <w:proofErr w:type="gramEnd"/>
      <w:r w:rsidR="00732B50" w:rsidRPr="00677F6D">
        <w:rPr>
          <w:rFonts w:ascii="Times New Roman" w:hAnsi="Times New Roman"/>
          <w:sz w:val="28"/>
          <w:szCs w:val="28"/>
        </w:rPr>
        <w:t>узбасса.</w:t>
      </w:r>
    </w:p>
    <w:p w:rsidR="00732B50" w:rsidRPr="00677F6D" w:rsidRDefault="00732B50" w:rsidP="00732B50">
      <w:pPr>
        <w:pStyle w:val="a3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:rsidR="00AA2755" w:rsidRPr="00677F6D" w:rsidRDefault="00624B00" w:rsidP="00BD158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3. С</w:t>
      </w:r>
      <w:r w:rsidR="00AA2755" w:rsidRPr="00677F6D">
        <w:rPr>
          <w:rFonts w:ascii="Times New Roman" w:hAnsi="Times New Roman"/>
          <w:sz w:val="28"/>
          <w:szCs w:val="28"/>
        </w:rPr>
        <w:t>ведения о взаимосвязи со стратегическими приоритетами,</w:t>
      </w:r>
    </w:p>
    <w:p w:rsidR="00AA2755" w:rsidRPr="00677F6D" w:rsidRDefault="00AA2755" w:rsidP="00BD158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 целями и показателями государственных программ </w:t>
      </w:r>
    </w:p>
    <w:p w:rsidR="00AE344D" w:rsidRPr="00677F6D" w:rsidRDefault="00AA2755" w:rsidP="00BD158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Кемеровской области – Кузбасса</w:t>
      </w:r>
    </w:p>
    <w:p w:rsidR="00BB23AD" w:rsidRPr="00677F6D" w:rsidRDefault="00BB23AD" w:rsidP="00512A8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6410D8" w:rsidRPr="00677F6D" w:rsidRDefault="006410D8" w:rsidP="006410D8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Приоритеты и цели в сфере градостроительства сформированы с учетом целей и показателей, содержащихся в документах стратегического планирования, а именно в </w:t>
      </w:r>
      <w:hyperlink r:id="rId19" w:history="1">
        <w:r w:rsidRPr="00677F6D">
          <w:rPr>
            <w:rFonts w:ascii="Times New Roman" w:eastAsiaTheme="minorHAnsi" w:hAnsi="Times New Roman"/>
            <w:bCs/>
            <w:sz w:val="28"/>
            <w:szCs w:val="28"/>
            <w:lang w:eastAsia="en-US"/>
          </w:rPr>
          <w:t>Законе</w:t>
        </w:r>
      </w:hyperlink>
      <w:r w:rsidRPr="00677F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Кемеровской области от 26.12.2018 № 122-ОЗ «Об утверждении Стратегии социально-экономического развития Кемеровской области - Кузбасса на период до 2035 года».</w:t>
      </w:r>
      <w:r w:rsidRPr="00677F6D">
        <w:rPr>
          <w:rFonts w:ascii="Times New Roman" w:hAnsi="Times New Roman"/>
          <w:sz w:val="28"/>
          <w:szCs w:val="28"/>
        </w:rPr>
        <w:t xml:space="preserve"> </w:t>
      </w:r>
    </w:p>
    <w:p w:rsidR="006410D8" w:rsidRPr="00677F6D" w:rsidRDefault="006410D8" w:rsidP="006410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Приоритетная цель</w:t>
      </w:r>
      <w:r w:rsidR="007906EA" w:rsidRPr="00677F6D">
        <w:rPr>
          <w:rFonts w:ascii="Times New Roman" w:hAnsi="Times New Roman" w:cs="Times New Roman"/>
          <w:sz w:val="28"/>
          <w:szCs w:val="28"/>
        </w:rPr>
        <w:t xml:space="preserve"> данного документа</w:t>
      </w:r>
      <w:r w:rsidRPr="00677F6D">
        <w:rPr>
          <w:rFonts w:ascii="Times New Roman" w:hAnsi="Times New Roman" w:cs="Times New Roman"/>
          <w:sz w:val="28"/>
          <w:szCs w:val="28"/>
        </w:rPr>
        <w:t>: увеличение объемов жилищного строительства и улучшение жилищных условий семей.</w:t>
      </w:r>
    </w:p>
    <w:p w:rsidR="006410D8" w:rsidRPr="00677F6D" w:rsidRDefault="006410D8" w:rsidP="006410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Задачи:</w:t>
      </w:r>
    </w:p>
    <w:p w:rsidR="006410D8" w:rsidRPr="00677F6D" w:rsidRDefault="006410D8" w:rsidP="006410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2C6167" w:rsidRPr="00677F6D">
        <w:rPr>
          <w:rFonts w:ascii="Times New Roman" w:hAnsi="Times New Roman"/>
          <w:sz w:val="28"/>
          <w:szCs w:val="28"/>
        </w:rPr>
        <w:t>п</w:t>
      </w:r>
      <w:r w:rsidRPr="00677F6D">
        <w:rPr>
          <w:rFonts w:ascii="Times New Roman" w:hAnsi="Times New Roman" w:cs="Times New Roman"/>
          <w:sz w:val="28"/>
          <w:szCs w:val="28"/>
        </w:rPr>
        <w:t>овышение доступности и качества жилищного обеспечения населения.</w:t>
      </w:r>
    </w:p>
    <w:p w:rsidR="006410D8" w:rsidRPr="00677F6D" w:rsidRDefault="006410D8" w:rsidP="006410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2C6167" w:rsidRPr="00677F6D">
        <w:rPr>
          <w:rFonts w:ascii="Times New Roman" w:hAnsi="Times New Roman"/>
          <w:sz w:val="28"/>
          <w:szCs w:val="28"/>
        </w:rPr>
        <w:t>к</w:t>
      </w:r>
      <w:r w:rsidRPr="00677F6D">
        <w:rPr>
          <w:rFonts w:ascii="Times New Roman" w:hAnsi="Times New Roman" w:cs="Times New Roman"/>
          <w:sz w:val="28"/>
          <w:szCs w:val="28"/>
        </w:rPr>
        <w:t>омплексное развитие территорий в г</w:t>
      </w:r>
      <w:r w:rsidR="002C6167" w:rsidRPr="00677F6D">
        <w:rPr>
          <w:rFonts w:ascii="Times New Roman" w:hAnsi="Times New Roman" w:cs="Times New Roman"/>
          <w:sz w:val="28"/>
          <w:szCs w:val="28"/>
        </w:rPr>
        <w:t>ороде</w:t>
      </w:r>
      <w:r w:rsidRPr="00677F6D">
        <w:rPr>
          <w:rFonts w:ascii="Times New Roman" w:hAnsi="Times New Roman" w:cs="Times New Roman"/>
          <w:sz w:val="28"/>
          <w:szCs w:val="28"/>
        </w:rPr>
        <w:t xml:space="preserve"> Новокузнецке.</w:t>
      </w:r>
    </w:p>
    <w:p w:rsidR="00512A82" w:rsidRPr="00677F6D" w:rsidRDefault="006410D8" w:rsidP="00512A82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F6D">
        <w:rPr>
          <w:rFonts w:ascii="Times New Roman" w:hAnsi="Times New Roman" w:cs="Times New Roman"/>
          <w:sz w:val="28"/>
          <w:szCs w:val="28"/>
        </w:rPr>
        <w:t xml:space="preserve">Согласно экспертным оценкам, до 2030 года динамика объема ежегодного </w:t>
      </w:r>
      <w:r w:rsidRPr="00677F6D"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 должна соответствовать следующим показателям.</w:t>
      </w:r>
    </w:p>
    <w:p w:rsidR="006410D8" w:rsidRPr="00677F6D" w:rsidRDefault="006410D8" w:rsidP="004B31F4">
      <w:pPr>
        <w:pStyle w:val="ConsPlusTitle"/>
        <w:spacing w:after="240"/>
        <w:ind w:hanging="142"/>
        <w:jc w:val="center"/>
        <w:outlineLvl w:val="5"/>
        <w:rPr>
          <w:rFonts w:ascii="Times New Roman" w:hAnsi="Times New Roman" w:cs="Times New Roman"/>
          <w:b w:val="0"/>
          <w:sz w:val="28"/>
          <w:szCs w:val="28"/>
        </w:rPr>
      </w:pPr>
      <w:r w:rsidRPr="00677F6D">
        <w:rPr>
          <w:rFonts w:ascii="Times New Roman" w:hAnsi="Times New Roman" w:cs="Times New Roman"/>
          <w:b w:val="0"/>
          <w:sz w:val="28"/>
          <w:szCs w:val="28"/>
        </w:rPr>
        <w:t>Таблица 1. Динамика объема жилищного строительства до 2030 года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715"/>
        <w:gridCol w:w="719"/>
        <w:gridCol w:w="711"/>
        <w:gridCol w:w="719"/>
        <w:gridCol w:w="713"/>
        <w:gridCol w:w="737"/>
        <w:gridCol w:w="1073"/>
      </w:tblGrid>
      <w:tr w:rsidR="00677F6D" w:rsidRPr="00677F6D" w:rsidTr="0024158B">
        <w:tc>
          <w:tcPr>
            <w:tcW w:w="3969" w:type="dxa"/>
          </w:tcPr>
          <w:p w:rsidR="006410D8" w:rsidRPr="00677F6D" w:rsidRDefault="006410D8" w:rsidP="000C6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:rsidR="006410D8" w:rsidRPr="00677F6D" w:rsidRDefault="006410D8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677F6D" w:rsidRPr="00677F6D" w:rsidTr="0024158B">
        <w:tc>
          <w:tcPr>
            <w:tcW w:w="3969" w:type="dxa"/>
            <w:vMerge w:val="restart"/>
          </w:tcPr>
          <w:p w:rsidR="007B565F" w:rsidRPr="00677F6D" w:rsidRDefault="007B565F" w:rsidP="000C6263">
            <w:pPr>
              <w:pStyle w:val="ConsPlusNormal"/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строительства,</w:t>
            </w:r>
          </w:p>
          <w:p w:rsidR="007B565F" w:rsidRPr="00677F6D" w:rsidRDefault="007B565F" w:rsidP="000C6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млн.кв.м</w:t>
            </w:r>
            <w:proofErr w:type="spellEnd"/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. в год</w:t>
            </w:r>
          </w:p>
        </w:tc>
        <w:tc>
          <w:tcPr>
            <w:tcW w:w="715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9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11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19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3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7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73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677F6D" w:rsidRPr="00677F6D" w:rsidTr="0024158B">
        <w:tc>
          <w:tcPr>
            <w:tcW w:w="3969" w:type="dxa"/>
            <w:vMerge/>
          </w:tcPr>
          <w:p w:rsidR="007B565F" w:rsidRPr="00677F6D" w:rsidRDefault="007B565F" w:rsidP="000C6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0,927</w:t>
            </w:r>
          </w:p>
        </w:tc>
        <w:tc>
          <w:tcPr>
            <w:tcW w:w="719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0,927</w:t>
            </w:r>
          </w:p>
        </w:tc>
        <w:tc>
          <w:tcPr>
            <w:tcW w:w="711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0,927</w:t>
            </w:r>
          </w:p>
        </w:tc>
        <w:tc>
          <w:tcPr>
            <w:tcW w:w="719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1,025</w:t>
            </w:r>
          </w:p>
        </w:tc>
        <w:tc>
          <w:tcPr>
            <w:tcW w:w="713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1,168</w:t>
            </w:r>
          </w:p>
        </w:tc>
        <w:tc>
          <w:tcPr>
            <w:tcW w:w="737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2,043</w:t>
            </w:r>
          </w:p>
        </w:tc>
        <w:tc>
          <w:tcPr>
            <w:tcW w:w="1073" w:type="dxa"/>
          </w:tcPr>
          <w:p w:rsidR="007B565F" w:rsidRPr="00677F6D" w:rsidRDefault="007B565F" w:rsidP="000C6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6D">
              <w:rPr>
                <w:rFonts w:ascii="Times New Roman" w:hAnsi="Times New Roman" w:cs="Times New Roman"/>
                <w:sz w:val="24"/>
                <w:szCs w:val="24"/>
              </w:rPr>
              <w:t>2,030</w:t>
            </w:r>
          </w:p>
        </w:tc>
      </w:tr>
    </w:tbl>
    <w:p w:rsidR="00E60F61" w:rsidRPr="00677F6D" w:rsidRDefault="00F3170B" w:rsidP="00365D2A">
      <w:pPr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Муниципальная программа отражает цель и приоритет государственной </w:t>
      </w:r>
      <w:hyperlink r:id="rId20">
        <w:r w:rsidRPr="00677F6D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программы</w:t>
        </w:r>
      </w:hyperlink>
      <w:r w:rsidRPr="00677F6D">
        <w:rPr>
          <w:rFonts w:ascii="Times New Roman" w:hAnsi="Times New Roman"/>
          <w:sz w:val="28"/>
          <w:szCs w:val="28"/>
        </w:rPr>
        <w:t xml:space="preserve"> Российской Федерации «Национальная система пространственных данных», утвержденной постановлением Правительства Российской Федерации от 01.12.2021 № 2148</w:t>
      </w:r>
      <w:r w:rsidR="00E60F61" w:rsidRPr="00677F6D">
        <w:rPr>
          <w:rFonts w:ascii="Times New Roman" w:hAnsi="Times New Roman"/>
          <w:sz w:val="28"/>
          <w:szCs w:val="28"/>
        </w:rPr>
        <w:t xml:space="preserve"> «Об утверждении государственной программы Российской Федерации «Национальная система пространственных данных»</w:t>
      </w:r>
      <w:r w:rsidRPr="00677F6D">
        <w:rPr>
          <w:rFonts w:ascii="Times New Roman" w:hAnsi="Times New Roman"/>
          <w:sz w:val="28"/>
          <w:szCs w:val="28"/>
        </w:rPr>
        <w:t>, в рамках которой определены задачи муниципальной программы:</w:t>
      </w:r>
    </w:p>
    <w:p w:rsidR="00E60F61" w:rsidRPr="00677F6D" w:rsidRDefault="00F3170B" w:rsidP="00365D2A">
      <w:pPr>
        <w:spacing w:before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повышение качества государственных услуг по осуществлению государственного кадастрового учета и (или) государственной регистрации прав, в том числе в связи с доступностью государственных услуг в электронном виде, до 95 процентов к концу 2030 года.</w:t>
      </w:r>
    </w:p>
    <w:p w:rsidR="007906EA" w:rsidRPr="00677F6D" w:rsidRDefault="00457E7F" w:rsidP="00365D2A">
      <w:pPr>
        <w:spacing w:before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Муниципальной программой </w:t>
      </w:r>
      <w:r w:rsidR="00A81C80" w:rsidRPr="00677F6D">
        <w:rPr>
          <w:rFonts w:ascii="Times New Roman" w:hAnsi="Times New Roman"/>
          <w:sz w:val="28"/>
          <w:szCs w:val="28"/>
        </w:rPr>
        <w:t xml:space="preserve">не </w:t>
      </w:r>
      <w:r w:rsidRPr="00677F6D">
        <w:rPr>
          <w:rFonts w:ascii="Times New Roman" w:hAnsi="Times New Roman"/>
          <w:sz w:val="28"/>
          <w:szCs w:val="28"/>
        </w:rPr>
        <w:t>предусмотрены декомпозированные государственных программ Кемеровской области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Pr="00677F6D">
        <w:rPr>
          <w:rFonts w:ascii="Times New Roman" w:hAnsi="Times New Roman"/>
          <w:sz w:val="28"/>
          <w:szCs w:val="28"/>
        </w:rPr>
        <w:t>-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Pr="00677F6D">
        <w:rPr>
          <w:rFonts w:ascii="Times New Roman" w:hAnsi="Times New Roman"/>
          <w:sz w:val="28"/>
          <w:szCs w:val="28"/>
        </w:rPr>
        <w:t>Кузбасса показатели</w:t>
      </w:r>
      <w:r w:rsidR="00A81C80" w:rsidRPr="00677F6D">
        <w:rPr>
          <w:rFonts w:ascii="Times New Roman" w:hAnsi="Times New Roman"/>
          <w:sz w:val="28"/>
          <w:szCs w:val="28"/>
        </w:rPr>
        <w:t>.</w:t>
      </w:r>
    </w:p>
    <w:p w:rsidR="00B1222F" w:rsidRPr="00677F6D" w:rsidRDefault="00A81C80" w:rsidP="00A81C80">
      <w:pPr>
        <w:pStyle w:val="a3"/>
        <w:spacing w:line="240" w:lineRule="auto"/>
        <w:ind w:left="0"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Цели и задачи муниципальной программы сформированы также с учетом полномочий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074BE1" w:rsidRPr="00677F6D">
        <w:rPr>
          <w:rFonts w:ascii="Times New Roman" w:hAnsi="Times New Roman"/>
          <w:sz w:val="28"/>
          <w:szCs w:val="28"/>
        </w:rPr>
        <w:t>,</w:t>
      </w:r>
      <w:r w:rsidR="00365D2A" w:rsidRPr="00677F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4BE1" w:rsidRPr="00677F6D">
        <w:rPr>
          <w:rFonts w:ascii="Times New Roman" w:hAnsi="Times New Roman"/>
          <w:sz w:val="28"/>
          <w:szCs w:val="28"/>
        </w:rPr>
        <w:t>предусмотренными</w:t>
      </w:r>
      <w:proofErr w:type="gramEnd"/>
      <w:r w:rsidR="00074BE1" w:rsidRPr="00677F6D">
        <w:rPr>
          <w:rFonts w:ascii="Times New Roman" w:hAnsi="Times New Roman"/>
          <w:sz w:val="28"/>
          <w:szCs w:val="28"/>
        </w:rPr>
        <w:t xml:space="preserve"> р</w:t>
      </w:r>
      <w:r w:rsidR="00074BE1" w:rsidRPr="00677F6D">
        <w:rPr>
          <w:rFonts w:ascii="Times New Roman" w:eastAsiaTheme="minorHAnsi" w:hAnsi="Times New Roman"/>
          <w:sz w:val="28"/>
          <w:szCs w:val="28"/>
        </w:rPr>
        <w:t>ешением Новокузнецкого городского Совета народных депутатов от 22.04.2025 №6/28 «Об утверждении положения Комитета градостроительства и архитектуры администрации города Новокузнецка».</w:t>
      </w:r>
      <w:r w:rsidRPr="00677F6D">
        <w:rPr>
          <w:rFonts w:ascii="Times New Roman" w:hAnsi="Times New Roman"/>
          <w:sz w:val="28"/>
          <w:szCs w:val="28"/>
        </w:rPr>
        <w:t xml:space="preserve"> </w:t>
      </w:r>
      <w:r w:rsidR="00457E7F" w:rsidRPr="00677F6D">
        <w:rPr>
          <w:rFonts w:ascii="Times New Roman" w:hAnsi="Times New Roman"/>
          <w:sz w:val="28"/>
          <w:szCs w:val="28"/>
        </w:rPr>
        <w:t xml:space="preserve">Достижение национальных целей в рамках муниципальной программы будет обеспечено за счет решения задач </w:t>
      </w:r>
      <w:r w:rsidRPr="00677F6D">
        <w:rPr>
          <w:rFonts w:ascii="Times New Roman" w:hAnsi="Times New Roman"/>
          <w:sz w:val="28"/>
          <w:szCs w:val="28"/>
        </w:rPr>
        <w:t xml:space="preserve">и </w:t>
      </w:r>
      <w:r w:rsidR="000C6263" w:rsidRPr="00677F6D">
        <w:rPr>
          <w:rFonts w:ascii="Times New Roman" w:hAnsi="Times New Roman"/>
          <w:sz w:val="28"/>
          <w:szCs w:val="28"/>
        </w:rPr>
        <w:t>комплекс</w:t>
      </w:r>
      <w:r w:rsidR="00D6485F" w:rsidRPr="00677F6D">
        <w:rPr>
          <w:rFonts w:ascii="Times New Roman" w:hAnsi="Times New Roman"/>
          <w:sz w:val="28"/>
          <w:szCs w:val="28"/>
        </w:rPr>
        <w:t>ов</w:t>
      </w:r>
      <w:r w:rsidR="000C6263" w:rsidRPr="00677F6D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="00457E7F" w:rsidRPr="00677F6D">
        <w:rPr>
          <w:rFonts w:ascii="Times New Roman" w:hAnsi="Times New Roman"/>
          <w:sz w:val="28"/>
          <w:szCs w:val="28"/>
        </w:rPr>
        <w:t>.</w:t>
      </w:r>
      <w:r w:rsidR="00242953" w:rsidRPr="00677F6D">
        <w:rPr>
          <w:rFonts w:ascii="Times New Roman" w:hAnsi="Times New Roman"/>
          <w:szCs w:val="24"/>
        </w:rPr>
        <w:t xml:space="preserve"> </w:t>
      </w:r>
      <w:r w:rsidR="004E12B1" w:rsidRPr="00677F6D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6A1059" w:rsidRPr="00677F6D">
        <w:rPr>
          <w:rFonts w:ascii="Times New Roman" w:hAnsi="Times New Roman"/>
          <w:sz w:val="28"/>
          <w:szCs w:val="28"/>
        </w:rPr>
        <w:t>муниципальной программы</w:t>
      </w:r>
      <w:r w:rsidR="004E12B1" w:rsidRPr="00677F6D">
        <w:rPr>
          <w:rFonts w:ascii="Times New Roman" w:hAnsi="Times New Roman"/>
          <w:sz w:val="28"/>
          <w:szCs w:val="28"/>
        </w:rPr>
        <w:t xml:space="preserve"> </w:t>
      </w:r>
      <w:r w:rsidR="00074BE1" w:rsidRPr="00677F6D">
        <w:rPr>
          <w:rFonts w:ascii="Times New Roman" w:hAnsi="Times New Roman"/>
          <w:sz w:val="28"/>
          <w:szCs w:val="28"/>
        </w:rPr>
        <w:t xml:space="preserve">также </w:t>
      </w:r>
      <w:r w:rsidR="004E12B1" w:rsidRPr="00677F6D">
        <w:rPr>
          <w:rFonts w:ascii="Times New Roman" w:hAnsi="Times New Roman"/>
          <w:sz w:val="28"/>
          <w:szCs w:val="28"/>
        </w:rPr>
        <w:t xml:space="preserve">осуществляется в соответствии с полномочиями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4E12B1" w:rsidRPr="00677F6D">
        <w:rPr>
          <w:rFonts w:ascii="Times New Roman" w:eastAsiaTheme="minorHAnsi" w:hAnsi="Times New Roman"/>
          <w:sz w:val="28"/>
          <w:szCs w:val="28"/>
        </w:rPr>
        <w:t>.</w:t>
      </w:r>
    </w:p>
    <w:p w:rsidR="007906EA" w:rsidRPr="00677F6D" w:rsidRDefault="007906EA" w:rsidP="009536F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9536FE" w:rsidRPr="00677F6D" w:rsidRDefault="00FD6D93" w:rsidP="009536F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4. Задачи муниципального управления, способы их эффективного </w:t>
      </w:r>
    </w:p>
    <w:p w:rsidR="00FD6D93" w:rsidRPr="00677F6D" w:rsidRDefault="00FD6D93" w:rsidP="009536F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решения в соответствующей отрасли экономики и сфере</w:t>
      </w:r>
    </w:p>
    <w:p w:rsidR="009809C2" w:rsidRPr="00677F6D" w:rsidRDefault="009809C2" w:rsidP="009536F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A7B02" w:rsidRPr="00677F6D" w:rsidRDefault="002E675C" w:rsidP="00EA7B02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Цель муниципальной программы: обеспечение устойчивого развития Новокузнецкого городского округа через эффективное управление в </w:t>
      </w:r>
      <w:r w:rsidR="00360E17" w:rsidRPr="00677F6D">
        <w:rPr>
          <w:rFonts w:ascii="Times New Roman" w:hAnsi="Times New Roman"/>
          <w:sz w:val="28"/>
          <w:szCs w:val="28"/>
        </w:rPr>
        <w:t xml:space="preserve">сфере архитектурной </w:t>
      </w:r>
      <w:r w:rsidRPr="00677F6D">
        <w:rPr>
          <w:rFonts w:ascii="Times New Roman" w:hAnsi="Times New Roman"/>
          <w:sz w:val="28"/>
          <w:szCs w:val="28"/>
        </w:rPr>
        <w:t>и градостроитель</w:t>
      </w:r>
      <w:r w:rsidR="00360E17" w:rsidRPr="00677F6D">
        <w:rPr>
          <w:rFonts w:ascii="Times New Roman" w:hAnsi="Times New Roman"/>
          <w:sz w:val="28"/>
          <w:szCs w:val="28"/>
        </w:rPr>
        <w:t>ной деятельности</w:t>
      </w:r>
      <w:r w:rsidRPr="00677F6D">
        <w:rPr>
          <w:rFonts w:ascii="Times New Roman" w:hAnsi="Times New Roman"/>
          <w:sz w:val="28"/>
          <w:szCs w:val="28"/>
        </w:rPr>
        <w:t>.</w:t>
      </w:r>
    </w:p>
    <w:p w:rsidR="00EA7B02" w:rsidRPr="00677F6D" w:rsidRDefault="00EA7B02" w:rsidP="002E675C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Оценкой достижения цели муниципальной программы: обеспечение устойчивого развития Новокузнецкого городского округа через эффективное управление в </w:t>
      </w:r>
      <w:r w:rsidR="009473D9" w:rsidRPr="00677F6D">
        <w:rPr>
          <w:rFonts w:ascii="Times New Roman" w:hAnsi="Times New Roman"/>
          <w:sz w:val="28"/>
          <w:szCs w:val="28"/>
        </w:rPr>
        <w:t xml:space="preserve">сфере архитектурной и градостроительной деятельности </w:t>
      </w:r>
      <w:r w:rsidRPr="00677F6D">
        <w:rPr>
          <w:rFonts w:ascii="Times New Roman" w:hAnsi="Times New Roman"/>
          <w:sz w:val="28"/>
          <w:szCs w:val="28"/>
        </w:rPr>
        <w:t>является показатель «</w:t>
      </w:r>
      <w:r w:rsidR="009473D9" w:rsidRPr="00677F6D">
        <w:rPr>
          <w:rFonts w:ascii="Times New Roman" w:hAnsi="Times New Roman"/>
          <w:sz w:val="28"/>
          <w:szCs w:val="28"/>
        </w:rPr>
        <w:t>Наличие актуальных генерального плана и правил землепользования и застройки территории Новокузнецкого городского округа</w:t>
      </w:r>
      <w:r w:rsidRPr="00677F6D">
        <w:rPr>
          <w:rFonts w:ascii="Times New Roman" w:hAnsi="Times New Roman"/>
          <w:sz w:val="28"/>
          <w:szCs w:val="28"/>
        </w:rPr>
        <w:t>».</w:t>
      </w:r>
      <w:r w:rsidRPr="00677F6D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E675C" w:rsidRPr="00677F6D" w:rsidRDefault="002E675C" w:rsidP="002E675C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eastAsiaTheme="minorHAnsi" w:hAnsi="Times New Roman"/>
          <w:sz w:val="28"/>
          <w:szCs w:val="28"/>
        </w:rPr>
        <w:t>Д</w:t>
      </w:r>
      <w:r w:rsidR="004118EC" w:rsidRPr="00677F6D">
        <w:rPr>
          <w:rFonts w:ascii="Times New Roman" w:eastAsiaTheme="minorHAnsi" w:hAnsi="Times New Roman"/>
          <w:sz w:val="28"/>
          <w:szCs w:val="28"/>
        </w:rPr>
        <w:t>ля достижения указанной цели необходимо обеспечить решение следующих задач</w:t>
      </w:r>
      <w:r w:rsidR="00DF0707" w:rsidRPr="00677F6D">
        <w:rPr>
          <w:rFonts w:ascii="Times New Roman" w:hAnsi="Times New Roman"/>
          <w:sz w:val="28"/>
          <w:szCs w:val="28"/>
        </w:rPr>
        <w:t>:</w:t>
      </w:r>
    </w:p>
    <w:p w:rsidR="00087D55" w:rsidRPr="00677F6D" w:rsidRDefault="008C19AF" w:rsidP="002E675C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1</w:t>
      </w:r>
      <w:r w:rsidR="00FB7174" w:rsidRPr="00677F6D">
        <w:rPr>
          <w:rFonts w:ascii="Times New Roman" w:hAnsi="Times New Roman"/>
          <w:sz w:val="28"/>
          <w:szCs w:val="28"/>
        </w:rPr>
        <w:t>)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FB7174" w:rsidRPr="00677F6D">
        <w:rPr>
          <w:rFonts w:ascii="Times New Roman" w:hAnsi="Times New Roman"/>
          <w:sz w:val="28"/>
          <w:szCs w:val="28"/>
        </w:rPr>
        <w:t>обеспечение градостроительной деятельности на территории Новокузнецкого городского округа</w:t>
      </w:r>
      <w:r w:rsidRPr="00677F6D">
        <w:rPr>
          <w:rFonts w:ascii="Times New Roman" w:hAnsi="Times New Roman"/>
          <w:sz w:val="28"/>
          <w:szCs w:val="28"/>
        </w:rPr>
        <w:t xml:space="preserve">, </w:t>
      </w:r>
      <w:r w:rsidR="001172DB" w:rsidRPr="00677F6D">
        <w:rPr>
          <w:rFonts w:ascii="Times New Roman" w:eastAsiaTheme="minorHAnsi" w:hAnsi="Times New Roman"/>
          <w:sz w:val="28"/>
          <w:szCs w:val="28"/>
        </w:rPr>
        <w:t xml:space="preserve">в соответствии с генеральным планом </w:t>
      </w:r>
      <w:r w:rsidR="001172DB" w:rsidRPr="00677F6D">
        <w:rPr>
          <w:rFonts w:ascii="Times New Roman" w:eastAsiaTheme="minorHAnsi" w:hAnsi="Times New Roman"/>
          <w:sz w:val="28"/>
          <w:szCs w:val="28"/>
        </w:rPr>
        <w:lastRenderedPageBreak/>
        <w:t xml:space="preserve">Новокузнецкого городского округа, Правилами землепользования и застройки Новокузнецкого городского округа, основными принципами законодательства о градостроительной деятельности, </w:t>
      </w:r>
      <w:r w:rsidRPr="00677F6D">
        <w:rPr>
          <w:rFonts w:ascii="Times New Roman" w:hAnsi="Times New Roman"/>
          <w:sz w:val="28"/>
          <w:szCs w:val="28"/>
        </w:rPr>
        <w:t>актуализация документов территориального планирования и градостроительного зонирования</w:t>
      </w:r>
      <w:r w:rsidR="00C21CE4" w:rsidRPr="00677F6D">
        <w:rPr>
          <w:rFonts w:ascii="Times New Roman" w:hAnsi="Times New Roman"/>
          <w:bCs/>
          <w:sz w:val="28"/>
          <w:szCs w:val="28"/>
        </w:rPr>
        <w:t xml:space="preserve"> территории </w:t>
      </w:r>
      <w:r w:rsidR="00C21CE4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087D55" w:rsidRPr="00677F6D">
        <w:rPr>
          <w:rFonts w:ascii="Times New Roman" w:hAnsi="Times New Roman"/>
          <w:sz w:val="28"/>
          <w:szCs w:val="28"/>
        </w:rPr>
        <w:t>. Показател</w:t>
      </w:r>
      <w:r w:rsidR="009473D9" w:rsidRPr="00677F6D">
        <w:rPr>
          <w:rFonts w:ascii="Times New Roman" w:hAnsi="Times New Roman"/>
          <w:sz w:val="28"/>
          <w:szCs w:val="28"/>
        </w:rPr>
        <w:t>е</w:t>
      </w:r>
      <w:r w:rsidR="00087D55" w:rsidRPr="00677F6D">
        <w:rPr>
          <w:rFonts w:ascii="Times New Roman" w:hAnsi="Times New Roman"/>
          <w:sz w:val="28"/>
          <w:szCs w:val="28"/>
        </w:rPr>
        <w:t>м решения данной задачи явля</w:t>
      </w:r>
      <w:r w:rsidR="009473D9" w:rsidRPr="00677F6D">
        <w:rPr>
          <w:rFonts w:ascii="Times New Roman" w:hAnsi="Times New Roman"/>
          <w:sz w:val="28"/>
          <w:szCs w:val="28"/>
        </w:rPr>
        <w:t>е</w:t>
      </w:r>
      <w:r w:rsidR="00087D55" w:rsidRPr="00677F6D">
        <w:rPr>
          <w:rFonts w:ascii="Times New Roman" w:hAnsi="Times New Roman"/>
          <w:sz w:val="28"/>
          <w:szCs w:val="28"/>
        </w:rPr>
        <w:t>тся:</w:t>
      </w:r>
    </w:p>
    <w:p w:rsidR="00FB7174" w:rsidRPr="00677F6D" w:rsidRDefault="00087D55" w:rsidP="00087D5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доля обеспечения территории Новокузнецкого городского округа проектами планировки и проектами межевания территорий в общей площади территории Новокузнецкого городского округа</w:t>
      </w:r>
      <w:r w:rsidR="00FB7174" w:rsidRPr="00677F6D">
        <w:rPr>
          <w:rFonts w:ascii="Times New Roman" w:hAnsi="Times New Roman"/>
          <w:sz w:val="28"/>
          <w:szCs w:val="28"/>
        </w:rPr>
        <w:t>;</w:t>
      </w:r>
    </w:p>
    <w:p w:rsidR="00C845EA" w:rsidRPr="00677F6D" w:rsidRDefault="008C19AF" w:rsidP="00C845EA">
      <w:pPr>
        <w:tabs>
          <w:tab w:val="left" w:pos="425"/>
        </w:tabs>
        <w:spacing w:before="0"/>
        <w:rPr>
          <w:rFonts w:ascii="Times New Roman" w:hAnsi="Times New Roman"/>
          <w:sz w:val="28"/>
          <w:szCs w:val="28"/>
          <w:lang w:eastAsia="en-US"/>
        </w:rPr>
      </w:pPr>
      <w:r w:rsidRPr="00677F6D">
        <w:rPr>
          <w:rFonts w:ascii="Times New Roman" w:hAnsi="Times New Roman"/>
          <w:sz w:val="28"/>
          <w:szCs w:val="28"/>
          <w:lang w:eastAsia="en-US"/>
        </w:rPr>
        <w:t>2</w:t>
      </w:r>
      <w:r w:rsidR="00FB7174" w:rsidRPr="00677F6D">
        <w:rPr>
          <w:rFonts w:ascii="Times New Roman" w:hAnsi="Times New Roman"/>
          <w:sz w:val="28"/>
          <w:szCs w:val="28"/>
          <w:lang w:eastAsia="en-US"/>
        </w:rPr>
        <w:t>)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FB7174" w:rsidRPr="00677F6D">
        <w:rPr>
          <w:rFonts w:ascii="Times New Roman" w:hAnsi="Times New Roman"/>
          <w:sz w:val="28"/>
          <w:szCs w:val="28"/>
          <w:lang w:eastAsia="en-US"/>
        </w:rPr>
        <w:t xml:space="preserve">формирование современного архитектурно-художественного облика </w:t>
      </w:r>
      <w:r w:rsidR="001172DB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087D55" w:rsidRPr="00677F6D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C845EA" w:rsidRPr="00677F6D">
        <w:rPr>
          <w:rFonts w:ascii="Times New Roman" w:hAnsi="Times New Roman" w:hint="eastAsia"/>
          <w:sz w:val="28"/>
          <w:szCs w:val="28"/>
          <w:lang w:eastAsia="en-US"/>
        </w:rPr>
        <w:t>Показатель</w:t>
      </w:r>
      <w:r w:rsidR="00C845EA" w:rsidRPr="00677F6D">
        <w:rPr>
          <w:rFonts w:ascii="Times New Roman" w:hAnsi="Times New Roman"/>
          <w:sz w:val="28"/>
          <w:szCs w:val="28"/>
          <w:lang w:eastAsia="en-US"/>
        </w:rPr>
        <w:t>:</w:t>
      </w:r>
    </w:p>
    <w:p w:rsidR="00CA61E0" w:rsidRPr="00677F6D" w:rsidRDefault="002E675C" w:rsidP="00CA61E0">
      <w:pPr>
        <w:tabs>
          <w:tab w:val="left" w:pos="425"/>
        </w:tabs>
        <w:spacing w:before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CA61E0" w:rsidRPr="00677F6D">
        <w:rPr>
          <w:rFonts w:ascii="Times New Roman" w:hAnsi="Times New Roman"/>
          <w:sz w:val="28"/>
          <w:szCs w:val="28"/>
        </w:rPr>
        <w:t xml:space="preserve">процент выполнения плана по доходам за размещение наружной рекламы на объектах муниципальной собственности; </w:t>
      </w:r>
    </w:p>
    <w:p w:rsidR="00C845EA" w:rsidRPr="00677F6D" w:rsidRDefault="008002A2" w:rsidP="00CA61E0">
      <w:pPr>
        <w:tabs>
          <w:tab w:val="left" w:pos="425"/>
        </w:tabs>
        <w:spacing w:before="0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3</w:t>
      </w:r>
      <w:r w:rsidR="00FB7174" w:rsidRPr="00677F6D">
        <w:rPr>
          <w:rFonts w:ascii="Times New Roman" w:hAnsi="Times New Roman"/>
          <w:sz w:val="28"/>
          <w:szCs w:val="28"/>
        </w:rPr>
        <w:t>)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FB7174" w:rsidRPr="00677F6D">
        <w:rPr>
          <w:rFonts w:ascii="Times New Roman" w:hAnsi="Times New Roman"/>
          <w:sz w:val="28"/>
          <w:szCs w:val="28"/>
        </w:rPr>
        <w:t>ведение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</w:t>
      </w:r>
      <w:r w:rsidR="00C845EA" w:rsidRPr="00677F6D">
        <w:rPr>
          <w:rFonts w:ascii="Times New Roman" w:hAnsi="Times New Roman"/>
          <w:sz w:val="28"/>
          <w:szCs w:val="28"/>
        </w:rPr>
        <w:t>. Показатели:</w:t>
      </w:r>
    </w:p>
    <w:p w:rsidR="00C845EA" w:rsidRPr="00677F6D" w:rsidRDefault="00C845EA" w:rsidP="00C845EA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площадь территории Новокузнецкого городского округа, обеспеченная обновленным топографическим планом масштаба 1:500;</w:t>
      </w:r>
    </w:p>
    <w:p w:rsidR="00C845EA" w:rsidRPr="00677F6D" w:rsidRDefault="00C845EA" w:rsidP="00C845EA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доля площади территории Новокузнецкого городского округа, обеспеченной пространственными данными масштаба 1:500 в цифровом виде, в общей площади территории Новокузнецкого городского округа, обеспеченной картографическим материалом масштаба 1:500;</w:t>
      </w:r>
    </w:p>
    <w:p w:rsidR="00E54416" w:rsidRPr="00677F6D" w:rsidRDefault="00C845EA" w:rsidP="00E54416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 процент выполнения плана по доходам от предоставления </w:t>
      </w:r>
      <w:r w:rsidR="0024158B" w:rsidRPr="00677F6D">
        <w:rPr>
          <w:rFonts w:ascii="Times New Roman" w:hAnsi="Times New Roman"/>
          <w:sz w:val="28"/>
          <w:szCs w:val="28"/>
          <w:shd w:val="clear" w:color="auto" w:fill="FFFFFF"/>
        </w:rPr>
        <w:t xml:space="preserve">сведений, документов, материалов, содержащихся в </w:t>
      </w:r>
      <w:r w:rsidR="0098141C" w:rsidRPr="00677F6D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Pr="00677F6D">
        <w:rPr>
          <w:rFonts w:ascii="Times New Roman" w:hAnsi="Times New Roman"/>
          <w:sz w:val="28"/>
          <w:szCs w:val="28"/>
        </w:rPr>
        <w:t>ИСОГД</w:t>
      </w:r>
      <w:r w:rsidR="00FB7174" w:rsidRPr="00677F6D">
        <w:rPr>
          <w:rFonts w:ascii="Times New Roman" w:hAnsi="Times New Roman"/>
          <w:sz w:val="28"/>
          <w:szCs w:val="28"/>
        </w:rPr>
        <w:t>;</w:t>
      </w:r>
    </w:p>
    <w:p w:rsidR="00E54416" w:rsidRPr="00677F6D" w:rsidRDefault="008002A2" w:rsidP="00E54416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4)</w:t>
      </w:r>
      <w:r w:rsidR="00E54416" w:rsidRPr="00677F6D">
        <w:rPr>
          <w:rFonts w:ascii="Times New Roman" w:hAnsi="Times New Roman"/>
          <w:sz w:val="28"/>
          <w:szCs w:val="28"/>
        </w:rPr>
        <w:t xml:space="preserve"> повышение качества </w:t>
      </w:r>
      <w:r w:rsidR="00CE2A06" w:rsidRPr="00677F6D">
        <w:rPr>
          <w:rFonts w:ascii="Times New Roman" w:hAnsi="Times New Roman"/>
          <w:sz w:val="28"/>
          <w:szCs w:val="28"/>
        </w:rPr>
        <w:t>муниципальных</w:t>
      </w:r>
      <w:r w:rsidR="00E54416" w:rsidRPr="00677F6D">
        <w:rPr>
          <w:rFonts w:ascii="Times New Roman" w:hAnsi="Times New Roman"/>
          <w:sz w:val="28"/>
          <w:szCs w:val="28"/>
        </w:rPr>
        <w:t xml:space="preserve"> услуг в сфере строительства, в том числе в связи с доступностью </w:t>
      </w:r>
      <w:r w:rsidR="00CE2A06" w:rsidRPr="00677F6D">
        <w:rPr>
          <w:rFonts w:ascii="Times New Roman" w:hAnsi="Times New Roman"/>
          <w:sz w:val="28"/>
          <w:szCs w:val="28"/>
        </w:rPr>
        <w:t>муниципальных</w:t>
      </w:r>
      <w:r w:rsidR="00E54416" w:rsidRPr="00677F6D">
        <w:rPr>
          <w:rFonts w:ascii="Times New Roman" w:hAnsi="Times New Roman"/>
          <w:sz w:val="28"/>
          <w:szCs w:val="28"/>
        </w:rPr>
        <w:t xml:space="preserve"> услуг в электронном виде, до 99 процентов к концу 2030 года. Показатели:</w:t>
      </w:r>
    </w:p>
    <w:p w:rsidR="00E54416" w:rsidRPr="00677F6D" w:rsidRDefault="00E54416" w:rsidP="00E54416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 </w:t>
      </w:r>
      <w:r w:rsidR="00EA7B02" w:rsidRPr="00677F6D">
        <w:rPr>
          <w:rFonts w:ascii="Times New Roman" w:hAnsi="Times New Roman"/>
          <w:sz w:val="28"/>
          <w:szCs w:val="28"/>
        </w:rPr>
        <w:t>д</w:t>
      </w:r>
      <w:r w:rsidRPr="00677F6D">
        <w:rPr>
          <w:rFonts w:ascii="Times New Roman" w:hAnsi="Times New Roman"/>
          <w:sz w:val="28"/>
          <w:szCs w:val="28"/>
        </w:rPr>
        <w:t xml:space="preserve">оступность </w:t>
      </w:r>
      <w:r w:rsidR="00EA7B02" w:rsidRPr="00677F6D">
        <w:rPr>
          <w:rFonts w:ascii="Times New Roman" w:hAnsi="Times New Roman"/>
          <w:sz w:val="28"/>
          <w:szCs w:val="28"/>
        </w:rPr>
        <w:t>муниципальных</w:t>
      </w:r>
      <w:r w:rsidRPr="00677F6D">
        <w:rPr>
          <w:rFonts w:ascii="Times New Roman" w:hAnsi="Times New Roman"/>
          <w:sz w:val="28"/>
          <w:szCs w:val="28"/>
        </w:rPr>
        <w:t xml:space="preserve"> услуг в сфере </w:t>
      </w:r>
      <w:r w:rsidR="00EA7B02" w:rsidRPr="00677F6D">
        <w:rPr>
          <w:rFonts w:ascii="Times New Roman" w:hAnsi="Times New Roman"/>
          <w:sz w:val="28"/>
          <w:szCs w:val="28"/>
        </w:rPr>
        <w:t xml:space="preserve">строительства </w:t>
      </w:r>
      <w:r w:rsidRPr="00677F6D">
        <w:rPr>
          <w:rFonts w:ascii="Times New Roman" w:hAnsi="Times New Roman"/>
          <w:sz w:val="28"/>
          <w:szCs w:val="28"/>
        </w:rPr>
        <w:t>в электронном виде, в том числе на Едином портале государственных услуг до 99 процентов к 2030 году</w:t>
      </w:r>
      <w:r w:rsidR="00EA7B02" w:rsidRPr="00677F6D">
        <w:rPr>
          <w:rFonts w:ascii="Times New Roman" w:hAnsi="Times New Roman"/>
          <w:sz w:val="28"/>
          <w:szCs w:val="28"/>
        </w:rPr>
        <w:t>;</w:t>
      </w:r>
      <w:r w:rsidRPr="00677F6D">
        <w:rPr>
          <w:rFonts w:ascii="Times New Roman" w:hAnsi="Times New Roman"/>
          <w:sz w:val="28"/>
          <w:szCs w:val="28"/>
        </w:rPr>
        <w:t xml:space="preserve"> </w:t>
      </w:r>
    </w:p>
    <w:p w:rsidR="00E54416" w:rsidRPr="00677F6D" w:rsidRDefault="00E54416" w:rsidP="00E54416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 доля рассмотренных заявлений о предоставлении массовых социально значимых </w:t>
      </w:r>
      <w:r w:rsidR="00432CE1" w:rsidRPr="00677F6D">
        <w:rPr>
          <w:rFonts w:ascii="Times New Roman" w:hAnsi="Times New Roman"/>
          <w:sz w:val="28"/>
          <w:szCs w:val="28"/>
        </w:rPr>
        <w:t>муниципальны</w:t>
      </w:r>
      <w:r w:rsidR="004D2665" w:rsidRPr="00677F6D">
        <w:rPr>
          <w:rFonts w:ascii="Times New Roman" w:hAnsi="Times New Roman"/>
          <w:sz w:val="28"/>
          <w:szCs w:val="28"/>
        </w:rPr>
        <w:t>х</w:t>
      </w:r>
      <w:r w:rsidRPr="00677F6D">
        <w:rPr>
          <w:rFonts w:ascii="Times New Roman" w:hAnsi="Times New Roman"/>
          <w:sz w:val="28"/>
          <w:szCs w:val="28"/>
        </w:rPr>
        <w:t xml:space="preserve"> услуг в сфере </w:t>
      </w:r>
      <w:r w:rsidR="00EA7B02" w:rsidRPr="00677F6D">
        <w:rPr>
          <w:rFonts w:ascii="Times New Roman" w:hAnsi="Times New Roman"/>
          <w:sz w:val="28"/>
          <w:szCs w:val="28"/>
        </w:rPr>
        <w:t>строительства</w:t>
      </w:r>
      <w:r w:rsidRPr="00677F6D">
        <w:rPr>
          <w:rFonts w:ascii="Times New Roman" w:hAnsi="Times New Roman"/>
          <w:sz w:val="28"/>
          <w:szCs w:val="28"/>
        </w:rPr>
        <w:t>, поступивших через Единый портал государственных и муниципальных услуг до 100 процентов к 2030 году.</w:t>
      </w:r>
    </w:p>
    <w:p w:rsidR="005737FB" w:rsidRPr="00677F6D" w:rsidRDefault="00457E7F" w:rsidP="005737FB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5</w:t>
      </w:r>
      <w:r w:rsidR="00FB7174" w:rsidRPr="00677F6D">
        <w:rPr>
          <w:rFonts w:ascii="Times New Roman" w:hAnsi="Times New Roman"/>
          <w:sz w:val="28"/>
          <w:szCs w:val="28"/>
        </w:rPr>
        <w:t>)</w:t>
      </w:r>
      <w:r w:rsidR="00F729E7" w:rsidRPr="00677F6D">
        <w:rPr>
          <w:rFonts w:ascii="Times New Roman" w:hAnsi="Times New Roman"/>
          <w:sz w:val="28"/>
          <w:szCs w:val="28"/>
        </w:rPr>
        <w:t> </w:t>
      </w:r>
      <w:r w:rsidR="00001066" w:rsidRPr="00677F6D">
        <w:rPr>
          <w:rFonts w:ascii="Times New Roman" w:hAnsi="Times New Roman"/>
          <w:sz w:val="28"/>
          <w:szCs w:val="28"/>
        </w:rPr>
        <w:t>о</w:t>
      </w:r>
      <w:r w:rsidR="00BB7E4E" w:rsidRPr="00677F6D">
        <w:rPr>
          <w:rFonts w:ascii="Times New Roman" w:hAnsi="Times New Roman"/>
          <w:sz w:val="28"/>
          <w:szCs w:val="28"/>
        </w:rPr>
        <w:t xml:space="preserve">беспечение функционирования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BB7E4E" w:rsidRPr="00677F6D">
        <w:rPr>
          <w:rFonts w:ascii="Times New Roman" w:hAnsi="Times New Roman"/>
          <w:sz w:val="28"/>
          <w:szCs w:val="28"/>
        </w:rPr>
        <w:t xml:space="preserve"> по управлению в области архитектуры и градостроительства</w:t>
      </w:r>
      <w:r w:rsidR="008C19AF" w:rsidRPr="00677F6D">
        <w:rPr>
          <w:rFonts w:ascii="Times New Roman" w:hAnsi="Times New Roman"/>
          <w:sz w:val="28"/>
          <w:szCs w:val="28"/>
        </w:rPr>
        <w:t>.</w:t>
      </w:r>
      <w:r w:rsidR="005737FB" w:rsidRPr="00677F6D">
        <w:rPr>
          <w:rFonts w:ascii="Times New Roman" w:hAnsi="Times New Roman"/>
          <w:sz w:val="28"/>
          <w:szCs w:val="28"/>
        </w:rPr>
        <w:t xml:space="preserve"> Показатель:</w:t>
      </w:r>
    </w:p>
    <w:p w:rsidR="005737FB" w:rsidRPr="00677F6D" w:rsidRDefault="005737FB" w:rsidP="005737FB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- количество нарушений исполнительской и (или) финансовой дисциплины сотрудников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Pr="00677F6D">
        <w:rPr>
          <w:rFonts w:ascii="Times New Roman" w:hAnsi="Times New Roman"/>
          <w:sz w:val="28"/>
          <w:szCs w:val="28"/>
        </w:rPr>
        <w:t>, приведших к наложению штрафных санкций.</w:t>
      </w:r>
    </w:p>
    <w:p w:rsidR="00001066" w:rsidRPr="00677F6D" w:rsidRDefault="00001066" w:rsidP="00001066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Решение указанных задач обеспечивается посредством реализации системы мероприятий, предусмотренных:</w:t>
      </w:r>
    </w:p>
    <w:p w:rsidR="00001066" w:rsidRPr="00677F6D" w:rsidRDefault="00F729E7" w:rsidP="00001066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</w:t>
      </w:r>
      <w:r w:rsidR="00001066" w:rsidRPr="00677F6D">
        <w:rPr>
          <w:rFonts w:ascii="Times New Roman" w:hAnsi="Times New Roman"/>
          <w:sz w:val="28"/>
          <w:szCs w:val="28"/>
        </w:rPr>
        <w:t xml:space="preserve">комплексом процессных мероприятий </w:t>
      </w:r>
      <w:r w:rsidR="00D1327F" w:rsidRPr="00677F6D">
        <w:rPr>
          <w:rFonts w:ascii="Times New Roman" w:hAnsi="Times New Roman"/>
          <w:sz w:val="28"/>
          <w:szCs w:val="28"/>
        </w:rPr>
        <w:t xml:space="preserve">«Реализация полномочий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D1327F" w:rsidRPr="00677F6D">
        <w:rPr>
          <w:rFonts w:ascii="Times New Roman" w:hAnsi="Times New Roman"/>
          <w:sz w:val="28"/>
          <w:szCs w:val="28"/>
        </w:rPr>
        <w:t xml:space="preserve"> в области градостроительства и архитектуры»</w:t>
      </w:r>
      <w:r w:rsidR="00001066" w:rsidRPr="00677F6D">
        <w:rPr>
          <w:rFonts w:ascii="Times New Roman" w:hAnsi="Times New Roman"/>
          <w:sz w:val="28"/>
          <w:szCs w:val="28"/>
        </w:rPr>
        <w:t>;</w:t>
      </w:r>
    </w:p>
    <w:p w:rsidR="004C229C" w:rsidRPr="00677F6D" w:rsidRDefault="00F729E7" w:rsidP="00001066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- </w:t>
      </w:r>
      <w:r w:rsidR="00001066" w:rsidRPr="00677F6D">
        <w:rPr>
          <w:rFonts w:ascii="Times New Roman" w:hAnsi="Times New Roman"/>
          <w:sz w:val="28"/>
          <w:szCs w:val="28"/>
        </w:rPr>
        <w:t xml:space="preserve">комплексом процессных мероприятий </w:t>
      </w:r>
      <w:r w:rsidR="00D1327F" w:rsidRPr="00677F6D">
        <w:rPr>
          <w:rFonts w:ascii="Times New Roman" w:hAnsi="Times New Roman"/>
          <w:sz w:val="28"/>
          <w:szCs w:val="28"/>
        </w:rPr>
        <w:t>«</w:t>
      </w:r>
      <w:r w:rsidR="00001066" w:rsidRPr="00677F6D">
        <w:rPr>
          <w:rFonts w:ascii="Times New Roman" w:hAnsi="Times New Roman"/>
          <w:sz w:val="28"/>
          <w:szCs w:val="28"/>
        </w:rPr>
        <w:t xml:space="preserve">Обеспечение функционирования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D1327F" w:rsidRPr="00677F6D">
        <w:rPr>
          <w:rFonts w:ascii="Times New Roman" w:hAnsi="Times New Roman"/>
          <w:sz w:val="28"/>
          <w:szCs w:val="28"/>
        </w:rPr>
        <w:t>».</w:t>
      </w:r>
    </w:p>
    <w:p w:rsidR="004C229C" w:rsidRPr="00677F6D" w:rsidRDefault="004C229C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B33F4B" w:rsidRPr="00677F6D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B33F4B" w:rsidRPr="00677F6D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муниципальной программы</w:t>
      </w:r>
      <w:r w:rsidR="00F83BD7" w:rsidRPr="00677F6D">
        <w:rPr>
          <w:rFonts w:ascii="Times New Roman" w:hAnsi="Times New Roman"/>
          <w:sz w:val="28"/>
          <w:szCs w:val="28"/>
        </w:rPr>
        <w:t xml:space="preserve"> Новокузнецкого городского округа</w:t>
      </w:r>
      <w:r w:rsidRPr="00677F6D">
        <w:rPr>
          <w:rFonts w:ascii="Times New Roman" w:hAnsi="Times New Roman"/>
          <w:sz w:val="28"/>
          <w:szCs w:val="28"/>
        </w:rPr>
        <w:t xml:space="preserve"> </w:t>
      </w:r>
    </w:p>
    <w:p w:rsidR="00B33F4B" w:rsidRPr="00677F6D" w:rsidRDefault="00B33F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«</w:t>
      </w:r>
      <w:r w:rsidR="00005D0A" w:rsidRPr="00677F6D">
        <w:rPr>
          <w:rFonts w:ascii="Times New Roman" w:hAnsi="Times New Roman"/>
          <w:bCs/>
          <w:sz w:val="28"/>
          <w:szCs w:val="28"/>
        </w:rPr>
        <w:t xml:space="preserve">Основные направления развития территории </w:t>
      </w:r>
      <w:r w:rsidR="00005D0A" w:rsidRPr="00677F6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Pr="00677F6D">
        <w:rPr>
          <w:rFonts w:ascii="Times New Roman" w:hAnsi="Times New Roman"/>
          <w:sz w:val="28"/>
          <w:szCs w:val="28"/>
        </w:rPr>
        <w:t>»</w:t>
      </w:r>
    </w:p>
    <w:p w:rsidR="00C22EDD" w:rsidRPr="00677F6D" w:rsidRDefault="00951C63" w:rsidP="00C22EDD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t xml:space="preserve">Раздел </w:t>
      </w:r>
      <w:r w:rsidR="00C2304B" w:rsidRPr="00677F6D">
        <w:rPr>
          <w:rFonts w:ascii="Times New Roman" w:hAnsi="Times New Roman"/>
          <w:sz w:val="28"/>
          <w:szCs w:val="28"/>
        </w:rPr>
        <w:t xml:space="preserve">1. </w:t>
      </w:r>
      <w:r w:rsidR="00FE37B4" w:rsidRPr="00677F6D">
        <w:rPr>
          <w:rFonts w:ascii="Times New Roman" w:hAnsi="Times New Roman"/>
          <w:sz w:val="28"/>
          <w:szCs w:val="28"/>
        </w:rPr>
        <w:t>Основные</w:t>
      </w:r>
      <w:r w:rsidR="00C2304B" w:rsidRPr="00677F6D">
        <w:rPr>
          <w:rFonts w:ascii="Times New Roman" w:hAnsi="Times New Roman"/>
          <w:sz w:val="28"/>
          <w:szCs w:val="28"/>
        </w:rPr>
        <w:t xml:space="preserve"> положения</w:t>
      </w:r>
      <w:r w:rsidR="00F83BD7" w:rsidRPr="00677F6D">
        <w:rPr>
          <w:rFonts w:ascii="Times New Roman" w:hAnsi="Times New Roman"/>
          <w:sz w:val="28"/>
          <w:szCs w:val="28"/>
        </w:rPr>
        <w:t xml:space="preserve">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5953"/>
      </w:tblGrid>
      <w:tr w:rsidR="00677F6D" w:rsidRPr="00677F6D" w:rsidTr="0052405C">
        <w:tc>
          <w:tcPr>
            <w:tcW w:w="3794" w:type="dxa"/>
          </w:tcPr>
          <w:p w:rsidR="00FE37B4" w:rsidRPr="00677F6D" w:rsidRDefault="00FE37B4" w:rsidP="00BD76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53" w:type="dxa"/>
          </w:tcPr>
          <w:p w:rsidR="00FE37B4" w:rsidRPr="00677F6D" w:rsidRDefault="001F638F" w:rsidP="00BD767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направления развития 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  <w:tr w:rsidR="00677F6D" w:rsidRPr="00677F6D" w:rsidTr="0052405C">
        <w:tc>
          <w:tcPr>
            <w:tcW w:w="3794" w:type="dxa"/>
          </w:tcPr>
          <w:p w:rsidR="00FE37B4" w:rsidRPr="00677F6D" w:rsidRDefault="00FE37B4" w:rsidP="00BD76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Реквизиты распоряжения администрации города Новокузнецка об утверждении</w:t>
            </w:r>
            <w:r w:rsidR="00F83BD7" w:rsidRPr="00677F6D">
              <w:rPr>
                <w:rFonts w:ascii="Times New Roman" w:hAnsi="Times New Roman"/>
                <w:sz w:val="28"/>
                <w:szCs w:val="28"/>
              </w:rPr>
              <w:t xml:space="preserve"> перечня программ</w:t>
            </w:r>
          </w:p>
        </w:tc>
        <w:tc>
          <w:tcPr>
            <w:tcW w:w="5953" w:type="dxa"/>
          </w:tcPr>
          <w:p w:rsidR="00FE37B4" w:rsidRPr="00677F6D" w:rsidRDefault="001F638F" w:rsidP="00AE7949">
            <w:pPr>
              <w:pStyle w:val="a3"/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города Новокузнецка от 20.09.2018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677F6D" w:rsidRPr="00677F6D" w:rsidTr="0052405C">
        <w:tc>
          <w:tcPr>
            <w:tcW w:w="3794" w:type="dxa"/>
          </w:tcPr>
          <w:p w:rsidR="001F638F" w:rsidRPr="00677F6D" w:rsidRDefault="001F638F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Директор программы</w:t>
            </w:r>
          </w:p>
        </w:tc>
        <w:tc>
          <w:tcPr>
            <w:tcW w:w="5953" w:type="dxa"/>
          </w:tcPr>
          <w:p w:rsidR="001F638F" w:rsidRPr="00677F6D" w:rsidRDefault="001F638F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Заместитель Главы города по строительству</w:t>
            </w:r>
          </w:p>
        </w:tc>
      </w:tr>
      <w:tr w:rsidR="00677F6D" w:rsidRPr="00677F6D" w:rsidTr="0052405C">
        <w:trPr>
          <w:trHeight w:val="860"/>
        </w:trPr>
        <w:tc>
          <w:tcPr>
            <w:tcW w:w="3794" w:type="dxa"/>
          </w:tcPr>
          <w:p w:rsidR="001F638F" w:rsidRPr="00677F6D" w:rsidRDefault="001F638F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программ</w:t>
            </w:r>
            <w:proofErr w:type="gramStart"/>
            <w:r w:rsidR="00CF509E">
              <w:rPr>
                <w:rFonts w:ascii="Times New Roman" w:hAnsi="Times New Roman"/>
                <w:sz w:val="28"/>
                <w:szCs w:val="28"/>
              </w:rPr>
              <w:t>,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  <w:proofErr w:type="gramEnd"/>
          </w:p>
        </w:tc>
        <w:tc>
          <w:tcPr>
            <w:tcW w:w="5953" w:type="dxa"/>
          </w:tcPr>
          <w:p w:rsidR="001F638F" w:rsidRPr="00677F6D" w:rsidRDefault="00074BE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52405C">
        <w:tc>
          <w:tcPr>
            <w:tcW w:w="3794" w:type="dxa"/>
          </w:tcPr>
          <w:p w:rsidR="00FE37B4" w:rsidRPr="00677F6D" w:rsidRDefault="0052405C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5953" w:type="dxa"/>
          </w:tcPr>
          <w:p w:rsidR="00FE37B4" w:rsidRPr="00677F6D" w:rsidRDefault="001F638F" w:rsidP="00AE7949">
            <w:pPr>
              <w:pStyle w:val="a3"/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2026-20</w:t>
            </w:r>
            <w:r w:rsidR="00F174CD" w:rsidRPr="00677F6D">
              <w:rPr>
                <w:rFonts w:ascii="Times New Roman" w:hAnsi="Times New Roman"/>
                <w:sz w:val="28"/>
                <w:szCs w:val="28"/>
              </w:rPr>
              <w:t>30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677F6D" w:rsidRPr="00677F6D" w:rsidTr="0052405C">
        <w:tc>
          <w:tcPr>
            <w:tcW w:w="3794" w:type="dxa"/>
          </w:tcPr>
          <w:p w:rsidR="00FE37B4" w:rsidRPr="00677F6D" w:rsidRDefault="000D71DE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</w:tcPr>
          <w:p w:rsidR="00793928" w:rsidRPr="00677F6D" w:rsidRDefault="009473D9" w:rsidP="00AE7949">
            <w:pPr>
              <w:tabs>
                <w:tab w:val="left" w:pos="425"/>
              </w:tabs>
              <w:spacing w:before="0" w:beforeAutospacing="1" w:afterAutospacing="1"/>
              <w:ind w:left="34" w:firstLine="0"/>
              <w:textAlignment w:val="top"/>
              <w:rPr>
                <w:rFonts w:ascii="Times New Roman" w:hAnsi="Times New Roman"/>
                <w:i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Обеспечение устойчивого развития Новокузнецкого городского округа через эффективное управление в сфере архитектурной и градостроительной деятельности</w:t>
            </w:r>
          </w:p>
        </w:tc>
      </w:tr>
      <w:tr w:rsidR="00677F6D" w:rsidRPr="00677F6D" w:rsidTr="0052405C">
        <w:tc>
          <w:tcPr>
            <w:tcW w:w="3794" w:type="dxa"/>
          </w:tcPr>
          <w:p w:rsidR="00447DF8" w:rsidRPr="00677F6D" w:rsidRDefault="00447DF8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Направления (подпрограмма) программы</w:t>
            </w:r>
          </w:p>
        </w:tc>
        <w:tc>
          <w:tcPr>
            <w:tcW w:w="5953" w:type="dxa"/>
          </w:tcPr>
          <w:p w:rsidR="00447DF8" w:rsidRPr="00677F6D" w:rsidRDefault="00F729E7" w:rsidP="00AE7949">
            <w:pPr>
              <w:pStyle w:val="a3"/>
              <w:spacing w:beforeAutospacing="1" w:after="0" w:afterAutospacing="1" w:line="240" w:lineRule="auto"/>
              <w:ind w:left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77F6D" w:rsidRPr="00677F6D" w:rsidTr="0052405C">
        <w:tc>
          <w:tcPr>
            <w:tcW w:w="3794" w:type="dxa"/>
          </w:tcPr>
          <w:p w:rsidR="00FE37B4" w:rsidRPr="00677F6D" w:rsidRDefault="000D71DE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 программы</w:t>
            </w:r>
          </w:p>
        </w:tc>
        <w:tc>
          <w:tcPr>
            <w:tcW w:w="5953" w:type="dxa"/>
          </w:tcPr>
          <w:p w:rsidR="00FE37B4" w:rsidRPr="00AE7949" w:rsidRDefault="00D83FE6" w:rsidP="00D83FE6">
            <w:pPr>
              <w:pStyle w:val="a3"/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42953" w:rsidRPr="00677F6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42953" w:rsidRPr="00677F6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42953" w:rsidRPr="00677F6D"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677F6D" w:rsidRPr="00677F6D" w:rsidTr="0052405C">
        <w:tc>
          <w:tcPr>
            <w:tcW w:w="3794" w:type="dxa"/>
          </w:tcPr>
          <w:p w:rsidR="00FE37B4" w:rsidRPr="00677F6D" w:rsidRDefault="007B108E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 Кемеровской области – Кузбасса</w:t>
            </w:r>
          </w:p>
        </w:tc>
        <w:tc>
          <w:tcPr>
            <w:tcW w:w="5953" w:type="dxa"/>
          </w:tcPr>
          <w:p w:rsidR="00FE37B4" w:rsidRPr="00677F6D" w:rsidRDefault="0098711E" w:rsidP="00AE7949">
            <w:pPr>
              <w:pStyle w:val="a3"/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Государственная программа Российской Федерации «Национальная система пространственных данных»</w:t>
            </w:r>
          </w:p>
        </w:tc>
      </w:tr>
    </w:tbl>
    <w:p w:rsidR="00BF6613" w:rsidRPr="00677F6D" w:rsidRDefault="00E06881" w:rsidP="00242953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  <w:sectPr w:rsidR="00BF6613" w:rsidRPr="00677F6D" w:rsidSect="000304A2">
          <w:headerReference w:type="default" r:id="rId21"/>
          <w:headerReference w:type="first" r:id="rId22"/>
          <w:pgSz w:w="11906" w:h="16838"/>
          <w:pgMar w:top="1134" w:right="849" w:bottom="1134" w:left="1418" w:header="283" w:footer="0" w:gutter="0"/>
          <w:cols w:space="708"/>
          <w:titlePg/>
          <w:docGrid w:linePitch="360"/>
        </w:sectPr>
      </w:pPr>
      <w:r w:rsidRPr="00677F6D">
        <w:rPr>
          <w:rFonts w:ascii="Times New Roman" w:hAnsi="Times New Roman"/>
          <w:i/>
          <w:sz w:val="28"/>
          <w:szCs w:val="28"/>
        </w:rPr>
        <w:br w:type="page"/>
      </w:r>
    </w:p>
    <w:p w:rsidR="00E86610" w:rsidRPr="00677F6D" w:rsidRDefault="00951C63" w:rsidP="00E86610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E86610" w:rsidRPr="00677F6D">
        <w:rPr>
          <w:rFonts w:ascii="Times New Roman" w:hAnsi="Times New Roman"/>
          <w:sz w:val="28"/>
          <w:szCs w:val="28"/>
        </w:rPr>
        <w:t>2. Показатели программы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355"/>
        <w:gridCol w:w="1020"/>
        <w:gridCol w:w="857"/>
        <w:gridCol w:w="1025"/>
        <w:gridCol w:w="850"/>
        <w:gridCol w:w="737"/>
        <w:gridCol w:w="737"/>
        <w:gridCol w:w="737"/>
        <w:gridCol w:w="766"/>
        <w:gridCol w:w="709"/>
        <w:gridCol w:w="709"/>
        <w:gridCol w:w="1066"/>
        <w:gridCol w:w="1515"/>
        <w:gridCol w:w="1462"/>
      </w:tblGrid>
      <w:tr w:rsidR="00677F6D" w:rsidRPr="00677F6D" w:rsidTr="003F0E26">
        <w:tc>
          <w:tcPr>
            <w:tcW w:w="623" w:type="dxa"/>
            <w:vMerge w:val="restart"/>
            <w:vAlign w:val="center"/>
          </w:tcPr>
          <w:p w:rsidR="00F83BD7" w:rsidRPr="00677F6D" w:rsidRDefault="00F83BD7" w:rsidP="00BD7679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55" w:type="dxa"/>
            <w:vMerge w:val="restart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857" w:type="dxa"/>
            <w:vMerge w:val="restart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1025" w:type="dxa"/>
            <w:vMerge w:val="restart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Условное обозначение единицы измерения (по </w:t>
            </w:r>
            <w:hyperlink r:id="rId23">
              <w:r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87" w:type="dxa"/>
            <w:gridSpan w:val="2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3658" w:type="dxa"/>
            <w:gridSpan w:val="5"/>
            <w:vAlign w:val="center"/>
          </w:tcPr>
          <w:p w:rsidR="00F83BD7" w:rsidRPr="00677F6D" w:rsidRDefault="00F83BD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1066" w:type="dxa"/>
            <w:vMerge w:val="restart"/>
            <w:vAlign w:val="center"/>
          </w:tcPr>
          <w:p w:rsidR="00F83BD7" w:rsidRPr="00677F6D" w:rsidRDefault="00F83BD7" w:rsidP="00F83BD7">
            <w:pPr>
              <w:widowControl w:val="0"/>
              <w:autoSpaceDE w:val="0"/>
              <w:autoSpaceDN w:val="0"/>
              <w:ind w:firstLine="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Документ, подтверждающий уровень показателя </w:t>
            </w:r>
          </w:p>
        </w:tc>
        <w:tc>
          <w:tcPr>
            <w:tcW w:w="1515" w:type="dxa"/>
            <w:vMerge w:val="restart"/>
            <w:vAlign w:val="center"/>
          </w:tcPr>
          <w:p w:rsidR="00F83BD7" w:rsidRPr="00677F6D" w:rsidRDefault="00F83BD7" w:rsidP="00F83BD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Исполнитель, ответственный за достижение показателя </w:t>
            </w:r>
          </w:p>
        </w:tc>
        <w:tc>
          <w:tcPr>
            <w:tcW w:w="1462" w:type="dxa"/>
            <w:vMerge w:val="restart"/>
            <w:vAlign w:val="center"/>
          </w:tcPr>
          <w:p w:rsidR="00F83BD7" w:rsidRPr="00677F6D" w:rsidRDefault="00F83BD7" w:rsidP="00F83BD7">
            <w:pPr>
              <w:widowControl w:val="0"/>
              <w:autoSpaceDE w:val="0"/>
              <w:autoSpaceDN w:val="0"/>
              <w:ind w:hanging="1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Связь с показателями национальных целей </w:t>
            </w:r>
          </w:p>
        </w:tc>
      </w:tr>
      <w:tr w:rsidR="00677F6D" w:rsidRPr="00677F6D" w:rsidTr="003F0E26">
        <w:tc>
          <w:tcPr>
            <w:tcW w:w="623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37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737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66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9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9" w:type="dxa"/>
            <w:vAlign w:val="center"/>
          </w:tcPr>
          <w:p w:rsidR="00F174CD" w:rsidRPr="00677F6D" w:rsidRDefault="00F174CD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066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vMerge/>
          </w:tcPr>
          <w:p w:rsidR="00F174CD" w:rsidRPr="00677F6D" w:rsidRDefault="00F174CD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23" w:type="dxa"/>
          </w:tcPr>
          <w:p w:rsidR="00F174CD" w:rsidRPr="00677F6D" w:rsidRDefault="00F174CD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6" w:type="dxa"/>
            <w:vAlign w:val="center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5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62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7F6D" w:rsidRPr="00677F6D" w:rsidTr="003F0E26">
        <w:trPr>
          <w:trHeight w:val="328"/>
        </w:trPr>
        <w:tc>
          <w:tcPr>
            <w:tcW w:w="623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545" w:type="dxa"/>
            <w:gridSpan w:val="14"/>
          </w:tcPr>
          <w:p w:rsidR="00F174CD" w:rsidRPr="00677F6D" w:rsidRDefault="00F174CD" w:rsidP="00AE7949">
            <w:pPr>
              <w:pStyle w:val="a3"/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Цель 1 «</w:t>
            </w:r>
            <w:r w:rsidR="009473D9" w:rsidRPr="00677F6D">
              <w:rPr>
                <w:rFonts w:ascii="Times New Roman" w:hAnsi="Times New Roman"/>
                <w:sz w:val="28"/>
                <w:szCs w:val="28"/>
              </w:rPr>
              <w:t>Обеспечение устойчивого развития Новокузнецкого городского округа через эффективное управление в сфере архитектурной и градостроительной деятельности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77F6D" w:rsidRPr="00677F6D" w:rsidTr="003F0E26">
        <w:tc>
          <w:tcPr>
            <w:tcW w:w="623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5" w:type="dxa"/>
          </w:tcPr>
          <w:p w:rsidR="00F174CD" w:rsidRPr="00677F6D" w:rsidRDefault="00F174CD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-5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  <w:tc>
          <w:tcPr>
            <w:tcW w:w="1020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85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1025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="00CF50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850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F174CD" w:rsidRPr="00677F6D" w:rsidRDefault="00F83BD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1462" w:type="dxa"/>
          </w:tcPr>
          <w:p w:rsidR="00F174CD" w:rsidRPr="00677F6D" w:rsidRDefault="00F174C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329DC" w:rsidRPr="00AE7949" w:rsidRDefault="009329DC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9329DC" w:rsidRPr="00AE7949" w:rsidRDefault="009329DC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AE7949">
        <w:rPr>
          <w:rFonts w:ascii="Times New Roman" w:hAnsi="Times New Roman"/>
          <w:sz w:val="28"/>
          <w:szCs w:val="28"/>
        </w:rPr>
        <w:br w:type="page"/>
      </w:r>
    </w:p>
    <w:p w:rsidR="00534C8D" w:rsidRPr="00677F6D" w:rsidRDefault="00534C8D" w:rsidP="009329DC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 xml:space="preserve">2.1. Прокси-показатели программы в </w:t>
      </w:r>
      <w:r w:rsidR="00F83BD7" w:rsidRPr="00677F6D">
        <w:rPr>
          <w:rFonts w:ascii="Times New Roman" w:hAnsi="Times New Roman"/>
          <w:sz w:val="28"/>
          <w:szCs w:val="28"/>
        </w:rPr>
        <w:t xml:space="preserve">текущем </w:t>
      </w:r>
      <w:r w:rsidRPr="00677F6D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1441"/>
        <w:gridCol w:w="1134"/>
        <w:gridCol w:w="992"/>
        <w:gridCol w:w="709"/>
        <w:gridCol w:w="567"/>
        <w:gridCol w:w="709"/>
        <w:gridCol w:w="709"/>
        <w:gridCol w:w="709"/>
        <w:gridCol w:w="708"/>
        <w:gridCol w:w="709"/>
        <w:gridCol w:w="708"/>
        <w:gridCol w:w="709"/>
        <w:gridCol w:w="851"/>
        <w:gridCol w:w="850"/>
        <w:gridCol w:w="709"/>
        <w:gridCol w:w="851"/>
        <w:gridCol w:w="850"/>
        <w:gridCol w:w="709"/>
      </w:tblGrid>
      <w:tr w:rsidR="00677F6D" w:rsidRPr="00677F6D" w:rsidTr="003F0E26">
        <w:tc>
          <w:tcPr>
            <w:tcW w:w="544" w:type="dxa"/>
            <w:vMerge w:val="restart"/>
            <w:vAlign w:val="center"/>
          </w:tcPr>
          <w:p w:rsidR="00180DA7" w:rsidRPr="00677F6D" w:rsidRDefault="00180DA7" w:rsidP="00BD7679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41" w:type="dxa"/>
            <w:vMerge w:val="restart"/>
            <w:vAlign w:val="center"/>
          </w:tcPr>
          <w:p w:rsidR="00180DA7" w:rsidRPr="00677F6D" w:rsidRDefault="00180DA7" w:rsidP="00ED14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  <w:r w:rsidR="00F83BD7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ED1437" w:rsidRPr="00677F6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83BD7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прокси-показателя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180DA7" w:rsidRPr="00677F6D" w:rsidRDefault="004C229C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Условное обозначение единицы </w:t>
            </w:r>
            <w:r w:rsidR="00180DA7" w:rsidRPr="00677F6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r w:rsidR="006B0DB8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0DA7" w:rsidRPr="00677F6D">
              <w:rPr>
                <w:rFonts w:ascii="Times New Roman" w:hAnsi="Times New Roman" w:cs="Times New Roman"/>
                <w:sz w:val="28"/>
                <w:szCs w:val="28"/>
              </w:rPr>
              <w:t>(по ОКЕИ)</w:t>
            </w:r>
          </w:p>
        </w:tc>
        <w:tc>
          <w:tcPr>
            <w:tcW w:w="1276" w:type="dxa"/>
            <w:gridSpan w:val="2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9072" w:type="dxa"/>
            <w:gridSpan w:val="12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 (нарастающим итогом)</w:t>
            </w:r>
          </w:p>
        </w:tc>
        <w:tc>
          <w:tcPr>
            <w:tcW w:w="709" w:type="dxa"/>
            <w:vMerge w:val="restart"/>
            <w:vAlign w:val="center"/>
          </w:tcPr>
          <w:p w:rsidR="00180DA7" w:rsidRPr="00677F6D" w:rsidRDefault="00F83BD7" w:rsidP="00BF65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Исполнитель, </w:t>
            </w:r>
            <w:r w:rsidR="00180DA7" w:rsidRPr="00677F6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6B0DB8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0DA7" w:rsidRPr="00677F6D">
              <w:rPr>
                <w:rFonts w:ascii="Times New Roman" w:hAnsi="Times New Roman" w:cs="Times New Roman"/>
                <w:sz w:val="28"/>
                <w:szCs w:val="28"/>
              </w:rPr>
              <w:t>за достижение показателей</w:t>
            </w:r>
          </w:p>
        </w:tc>
      </w:tr>
      <w:tr w:rsidR="00677F6D" w:rsidRPr="00677F6D" w:rsidTr="003F0E26">
        <w:tc>
          <w:tcPr>
            <w:tcW w:w="544" w:type="dxa"/>
            <w:vMerge/>
          </w:tcPr>
          <w:p w:rsidR="00180DA7" w:rsidRPr="00677F6D" w:rsidRDefault="00180DA7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</w:tcPr>
          <w:p w:rsidR="00180DA7" w:rsidRPr="00677F6D" w:rsidRDefault="00180DA7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80DA7" w:rsidRPr="00677F6D" w:rsidRDefault="00180DA7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80DA7" w:rsidRPr="00677F6D" w:rsidRDefault="00180DA7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567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08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8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851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50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1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vAlign w:val="center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709" w:type="dxa"/>
            <w:vMerge/>
          </w:tcPr>
          <w:p w:rsidR="00180DA7" w:rsidRPr="00677F6D" w:rsidRDefault="00180DA7" w:rsidP="00BD76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544" w:type="dxa"/>
          </w:tcPr>
          <w:p w:rsidR="00180DA7" w:rsidRPr="00677F6D" w:rsidRDefault="00180DA7" w:rsidP="00BD76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1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  <w:vAlign w:val="center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180DA7" w:rsidRPr="00677F6D" w:rsidRDefault="00180DA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77F6D" w:rsidRPr="00677F6D" w:rsidTr="003F0E26">
        <w:trPr>
          <w:trHeight w:val="598"/>
        </w:trPr>
        <w:tc>
          <w:tcPr>
            <w:tcW w:w="544" w:type="dxa"/>
            <w:vAlign w:val="center"/>
          </w:tcPr>
          <w:p w:rsidR="005F4EC0" w:rsidRPr="00677F6D" w:rsidRDefault="005F4EC0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4" w:type="dxa"/>
            <w:gridSpan w:val="18"/>
          </w:tcPr>
          <w:p w:rsidR="005F4EC0" w:rsidRPr="00677F6D" w:rsidRDefault="005F4EC0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</w:tr>
      <w:tr w:rsidR="00677F6D" w:rsidRPr="00677F6D" w:rsidTr="003F0E26">
        <w:trPr>
          <w:trHeight w:val="96"/>
        </w:trPr>
        <w:tc>
          <w:tcPr>
            <w:tcW w:w="544" w:type="dxa"/>
          </w:tcPr>
          <w:p w:rsidR="003C6605" w:rsidRPr="00677F6D" w:rsidRDefault="00664E9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41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генеральный план Новокузнецкого городского округа 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Правила землепользования и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застройки города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Новокузнецка </w:t>
            </w:r>
          </w:p>
        </w:tc>
        <w:tc>
          <w:tcPr>
            <w:tcW w:w="1134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992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3C6605" w:rsidRPr="00677F6D" w:rsidRDefault="00CA019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C6605" w:rsidRPr="00677F6D" w:rsidRDefault="00CA019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C6605" w:rsidRPr="00677F6D" w:rsidRDefault="00CA019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C6605" w:rsidRPr="00677F6D" w:rsidRDefault="003C660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</w:tbl>
    <w:p w:rsidR="000D7EE6" w:rsidRPr="00AE7949" w:rsidRDefault="000D7EE6" w:rsidP="00E26319">
      <w:pPr>
        <w:spacing w:before="600" w:after="120"/>
        <w:jc w:val="center"/>
        <w:rPr>
          <w:rFonts w:ascii="Times New Roman" w:hAnsi="Times New Roman"/>
          <w:sz w:val="28"/>
          <w:szCs w:val="28"/>
        </w:rPr>
      </w:pPr>
    </w:p>
    <w:p w:rsidR="000D7EE6" w:rsidRPr="00AE7949" w:rsidRDefault="000D7EE6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br w:type="page"/>
      </w:r>
    </w:p>
    <w:p w:rsidR="0052556A" w:rsidRPr="00677F6D" w:rsidRDefault="001915CE" w:rsidP="009D7FFC">
      <w:pPr>
        <w:spacing w:before="0"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52556A" w:rsidRPr="00677F6D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</w:t>
      </w:r>
      <w:r w:rsidR="00BF656E" w:rsidRPr="00677F6D">
        <w:rPr>
          <w:rFonts w:ascii="Times New Roman" w:hAnsi="Times New Roman"/>
          <w:sz w:val="28"/>
          <w:szCs w:val="28"/>
        </w:rPr>
        <w:t>п</w:t>
      </w:r>
      <w:r w:rsidR="0052556A" w:rsidRPr="00677F6D">
        <w:rPr>
          <w:rFonts w:ascii="Times New Roman" w:hAnsi="Times New Roman"/>
          <w:sz w:val="28"/>
          <w:szCs w:val="28"/>
        </w:rPr>
        <w:t xml:space="preserve">рограммы в </w:t>
      </w:r>
      <w:r w:rsidR="00BF656E" w:rsidRPr="00677F6D">
        <w:rPr>
          <w:rFonts w:ascii="Times New Roman" w:hAnsi="Times New Roman"/>
          <w:sz w:val="28"/>
          <w:szCs w:val="28"/>
        </w:rPr>
        <w:t xml:space="preserve">текущем </w:t>
      </w:r>
      <w:r w:rsidR="0052556A" w:rsidRPr="00677F6D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1275"/>
        <w:gridCol w:w="1276"/>
        <w:gridCol w:w="770"/>
        <w:gridCol w:w="1073"/>
        <w:gridCol w:w="567"/>
        <w:gridCol w:w="850"/>
        <w:gridCol w:w="567"/>
        <w:gridCol w:w="709"/>
        <w:gridCol w:w="709"/>
        <w:gridCol w:w="993"/>
        <w:gridCol w:w="992"/>
        <w:gridCol w:w="992"/>
        <w:gridCol w:w="992"/>
        <w:gridCol w:w="992"/>
      </w:tblGrid>
      <w:tr w:rsidR="00677F6D" w:rsidRPr="00677F6D" w:rsidTr="003F0E26">
        <w:tc>
          <w:tcPr>
            <w:tcW w:w="545" w:type="dxa"/>
            <w:vMerge w:val="restart"/>
            <w:vAlign w:val="center"/>
          </w:tcPr>
          <w:p w:rsidR="0052556A" w:rsidRPr="00677F6D" w:rsidRDefault="0052556A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66" w:type="dxa"/>
            <w:vMerge w:val="restart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52556A" w:rsidRPr="00677F6D" w:rsidRDefault="00325E44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</w:t>
            </w:r>
            <w:r w:rsidR="0052556A" w:rsidRPr="00677F6D">
              <w:rPr>
                <w:rFonts w:ascii="Times New Roman" w:hAnsi="Times New Roman" w:cs="Times New Roman"/>
                <w:sz w:val="28"/>
                <w:szCs w:val="28"/>
              </w:rPr>
              <w:t>диниц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2556A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</w:p>
          <w:p w:rsidR="0052556A" w:rsidRPr="00677F6D" w:rsidRDefault="0052556A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hyperlink r:id="rId24">
              <w:r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214" w:type="dxa"/>
            <w:gridSpan w:val="11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992" w:type="dxa"/>
            <w:vMerge w:val="restart"/>
            <w:vAlign w:val="center"/>
          </w:tcPr>
          <w:p w:rsidR="0052556A" w:rsidRPr="00677F6D" w:rsidRDefault="0052556A" w:rsidP="00BF65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656E" w:rsidRPr="00677F6D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BF656E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677F6D" w:rsidRPr="00677F6D" w:rsidTr="003F0E26">
        <w:tc>
          <w:tcPr>
            <w:tcW w:w="545" w:type="dxa"/>
            <w:vMerge/>
          </w:tcPr>
          <w:p w:rsidR="0052556A" w:rsidRPr="00677F6D" w:rsidRDefault="0052556A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vMerge/>
          </w:tcPr>
          <w:p w:rsidR="0052556A" w:rsidRPr="00677F6D" w:rsidRDefault="0052556A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52556A" w:rsidRPr="00677F6D" w:rsidRDefault="0052556A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2556A" w:rsidRPr="00677F6D" w:rsidRDefault="0052556A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vAlign w:val="center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709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92" w:type="dxa"/>
            <w:vMerge/>
          </w:tcPr>
          <w:p w:rsidR="0052556A" w:rsidRPr="00677F6D" w:rsidRDefault="0052556A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rPr>
          <w:trHeight w:val="426"/>
        </w:trPr>
        <w:tc>
          <w:tcPr>
            <w:tcW w:w="545" w:type="dxa"/>
          </w:tcPr>
          <w:p w:rsidR="0052556A" w:rsidRPr="00677F6D" w:rsidRDefault="0052556A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6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0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3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52556A" w:rsidRPr="00677F6D" w:rsidRDefault="0052556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77F6D" w:rsidRPr="00677F6D" w:rsidTr="003F0E26">
        <w:trPr>
          <w:trHeight w:val="414"/>
        </w:trPr>
        <w:tc>
          <w:tcPr>
            <w:tcW w:w="545" w:type="dxa"/>
            <w:vAlign w:val="center"/>
          </w:tcPr>
          <w:p w:rsidR="00910397" w:rsidRPr="00677F6D" w:rsidRDefault="009103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3" w:type="dxa"/>
            <w:gridSpan w:val="15"/>
          </w:tcPr>
          <w:p w:rsidR="00910397" w:rsidRPr="00677F6D" w:rsidRDefault="009103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Цель 1 «</w:t>
            </w:r>
            <w:r w:rsidR="009473D9" w:rsidRPr="00677F6D">
              <w:rPr>
                <w:rFonts w:ascii="Times New Roman" w:hAnsi="Times New Roman"/>
                <w:sz w:val="28"/>
                <w:szCs w:val="28"/>
              </w:rPr>
              <w:t>Обеспечение устойчивого развития Новокузнецкого городского округа через эффективное управление в сфере архитектурной и градостроительной деятельности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77F6D" w:rsidRPr="00677F6D" w:rsidTr="003F0E26">
        <w:tc>
          <w:tcPr>
            <w:tcW w:w="545" w:type="dxa"/>
          </w:tcPr>
          <w:p w:rsidR="00910397" w:rsidRPr="00677F6D" w:rsidRDefault="009103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866" w:type="dxa"/>
          </w:tcPr>
          <w:p w:rsidR="00910397" w:rsidRPr="00677F6D" w:rsidRDefault="00C96B3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-5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</w:t>
            </w:r>
            <w:r w:rsidR="00910397" w:rsidRPr="00677F6D">
              <w:rPr>
                <w:rFonts w:ascii="Times New Roman" w:hAnsi="Times New Roman"/>
                <w:sz w:val="28"/>
                <w:szCs w:val="28"/>
              </w:rPr>
              <w:t>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  <w:tc>
          <w:tcPr>
            <w:tcW w:w="1275" w:type="dxa"/>
          </w:tcPr>
          <w:p w:rsidR="00910397" w:rsidRPr="00677F6D" w:rsidRDefault="009103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276" w:type="dxa"/>
          </w:tcPr>
          <w:p w:rsidR="00910397" w:rsidRPr="00677F6D" w:rsidRDefault="007D7A60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3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10397" w:rsidRPr="00677F6D" w:rsidRDefault="00042D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10397" w:rsidRPr="00677F6D" w:rsidRDefault="00CA019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10397" w:rsidRPr="00677F6D" w:rsidRDefault="00CA019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26319" w:rsidRPr="00677F6D" w:rsidRDefault="00E26319" w:rsidP="00444B6E">
      <w:pPr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0D5D3C" w:rsidRPr="00677F6D" w:rsidRDefault="00632248" w:rsidP="009D7FFC">
      <w:pPr>
        <w:spacing w:before="0" w:after="240"/>
        <w:jc w:val="center"/>
        <w:rPr>
          <w:rFonts w:ascii="Times New Roman" w:hAnsi="Times New Roman"/>
          <w:sz w:val="28"/>
          <w:szCs w:val="28"/>
        </w:rPr>
      </w:pPr>
      <w:bookmarkStart w:id="2" w:name="P959"/>
      <w:bookmarkEnd w:id="2"/>
      <w:r w:rsidRPr="00677F6D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0D5D3C" w:rsidRPr="00677F6D">
        <w:rPr>
          <w:rFonts w:ascii="Times New Roman" w:hAnsi="Times New Roman"/>
          <w:sz w:val="28"/>
          <w:szCs w:val="28"/>
        </w:rPr>
        <w:t>4. Структура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28"/>
        <w:gridCol w:w="4962"/>
        <w:gridCol w:w="4319"/>
      </w:tblGrid>
      <w:tr w:rsidR="00677F6D" w:rsidRPr="00677F6D" w:rsidTr="003F0E26">
        <w:tc>
          <w:tcPr>
            <w:tcW w:w="737" w:type="dxa"/>
            <w:vAlign w:val="center"/>
          </w:tcPr>
          <w:p w:rsidR="004A133E" w:rsidRPr="00677F6D" w:rsidRDefault="00C22EDD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A133E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A133E"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A133E"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28" w:type="dxa"/>
            <w:vAlign w:val="center"/>
          </w:tcPr>
          <w:p w:rsidR="004A133E" w:rsidRPr="00677F6D" w:rsidRDefault="004A133E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962" w:type="dxa"/>
            <w:vAlign w:val="center"/>
          </w:tcPr>
          <w:p w:rsidR="004A133E" w:rsidRPr="00677F6D" w:rsidRDefault="004A133E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19" w:type="dxa"/>
            <w:vAlign w:val="center"/>
          </w:tcPr>
          <w:p w:rsidR="004A133E" w:rsidRPr="00677F6D" w:rsidRDefault="004A133E" w:rsidP="00512A82">
            <w:pPr>
              <w:pStyle w:val="ConsPlusNormal"/>
              <w:ind w:righ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  <w:r w:rsidR="00BF656E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677F6D" w:rsidRPr="00677F6D" w:rsidTr="003F0E26">
        <w:tc>
          <w:tcPr>
            <w:tcW w:w="737" w:type="dxa"/>
          </w:tcPr>
          <w:p w:rsidR="004A133E" w:rsidRPr="00677F6D" w:rsidRDefault="004A133E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8" w:type="dxa"/>
          </w:tcPr>
          <w:p w:rsidR="004A133E" w:rsidRPr="00677F6D" w:rsidRDefault="004A133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4A133E" w:rsidRPr="00677F6D" w:rsidRDefault="004A133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19" w:type="dxa"/>
          </w:tcPr>
          <w:p w:rsidR="004A133E" w:rsidRPr="00677F6D" w:rsidRDefault="004A133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7F6D" w:rsidRPr="00677F6D" w:rsidTr="003F0E26">
        <w:tc>
          <w:tcPr>
            <w:tcW w:w="737" w:type="dxa"/>
          </w:tcPr>
          <w:p w:rsidR="00BF656E" w:rsidRPr="00677F6D" w:rsidRDefault="001915C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E79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09" w:type="dxa"/>
            <w:gridSpan w:val="3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«Реализация полномочий 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="00074BE1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 сфере архитектурной и градостроительной деятельности»</w:t>
            </w:r>
          </w:p>
        </w:tc>
      </w:tr>
      <w:tr w:rsidR="00677F6D" w:rsidRPr="00677F6D" w:rsidTr="003F0E26">
        <w:trPr>
          <w:trHeight w:val="297"/>
        </w:trPr>
        <w:tc>
          <w:tcPr>
            <w:tcW w:w="737" w:type="dxa"/>
          </w:tcPr>
          <w:p w:rsidR="00BF656E" w:rsidRPr="00677F6D" w:rsidRDefault="00BF656E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реализацию: </w:t>
            </w:r>
            <w:proofErr w:type="spell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9281" w:type="dxa"/>
            <w:gridSpan w:val="2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Срок реализации: 01.01.2026 – 31.12.2030</w:t>
            </w:r>
          </w:p>
        </w:tc>
      </w:tr>
      <w:tr w:rsidR="00677F6D" w:rsidRPr="00677F6D" w:rsidTr="003F0E26">
        <w:trPr>
          <w:trHeight w:val="604"/>
        </w:trPr>
        <w:tc>
          <w:tcPr>
            <w:tcW w:w="737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928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ED143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«О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 на территории Новокузнецкого городского округа, </w:t>
            </w:r>
            <w:r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в соответствии с генеральным планом Новокузнецкого городского округа,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Правилами землепользования и застройки Новокузнецкого городского округа, основными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принципами законодательства о градостроительной деятельности,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актуализация документов территориального планирования и градостроительного зонирования</w:t>
            </w:r>
            <w:r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62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Обеспечение 6,4 % покрытия площади территории Новокузнецкого городского округа проектами планировки и проектами межевания территории</w:t>
            </w:r>
          </w:p>
        </w:tc>
        <w:tc>
          <w:tcPr>
            <w:tcW w:w="4319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</w:tr>
      <w:tr w:rsidR="00677F6D" w:rsidRPr="00677F6D" w:rsidTr="003F0E26">
        <w:trPr>
          <w:trHeight w:val="714"/>
        </w:trPr>
        <w:tc>
          <w:tcPr>
            <w:tcW w:w="737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928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="00ED143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«Ф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ормирование современного архитектурно-художественного облика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62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Обеспечение 100% выполнения плана по доходам за размещение наружной рекламы на объектах муниципальной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4319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Наличие актуальных генерального плана и правил землепользования и застройки 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Новокузнецкого городского округа</w:t>
            </w:r>
          </w:p>
        </w:tc>
      </w:tr>
      <w:tr w:rsidR="00677F6D" w:rsidRPr="00677F6D" w:rsidTr="003F0E26">
        <w:trPr>
          <w:trHeight w:val="714"/>
        </w:trPr>
        <w:tc>
          <w:tcPr>
            <w:tcW w:w="737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928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="00ED143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«Ведение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реестра»</w:t>
            </w:r>
          </w:p>
        </w:tc>
        <w:tc>
          <w:tcPr>
            <w:tcW w:w="4962" w:type="dxa"/>
          </w:tcPr>
          <w:p w:rsidR="00BF656E" w:rsidRPr="00677F6D" w:rsidRDefault="00BF656E" w:rsidP="00AE7949">
            <w:pPr>
              <w:spacing w:before="0" w:beforeAutospacing="1" w:afterAutospacing="1"/>
              <w:ind w:firstLine="5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Обеспечение территории Новокузнецкого городского округа площадью 33100 га топографическим планом масштаба 1:500</w:t>
            </w:r>
          </w:p>
          <w:p w:rsidR="00BF656E" w:rsidRPr="00677F6D" w:rsidRDefault="00BF656E" w:rsidP="008B1E15">
            <w:pPr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Обеспечение территории Новокузнецкого городского округа пространственными данными масштаба 1:500 в цифровом виде до 100 %</w:t>
            </w:r>
          </w:p>
          <w:p w:rsidR="00BF656E" w:rsidRPr="00677F6D" w:rsidRDefault="00BF656E" w:rsidP="00432CE1">
            <w:pPr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Обеспечение 100 % выполнения плана по доходам от предоставления сведений и копий документов, содержащихся в ИСОГД</w:t>
            </w:r>
          </w:p>
        </w:tc>
        <w:tc>
          <w:tcPr>
            <w:tcW w:w="4319" w:type="dxa"/>
          </w:tcPr>
          <w:p w:rsidR="00BF656E" w:rsidRPr="00677F6D" w:rsidRDefault="00BF656E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 w:firstLine="5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</w:tr>
      <w:tr w:rsidR="00677F6D" w:rsidRPr="00677F6D" w:rsidTr="003F0E26">
        <w:trPr>
          <w:trHeight w:val="714"/>
        </w:trPr>
        <w:tc>
          <w:tcPr>
            <w:tcW w:w="737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928" w:type="dxa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Задача 4</w:t>
            </w:r>
            <w:r w:rsidR="00ED143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качества муниципальных услуг в сфере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строительства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, в том числе в связи с доступностью муниципальных услуг в электронном виде, до 99 процентов к концу 2030 года»</w:t>
            </w:r>
          </w:p>
        </w:tc>
        <w:tc>
          <w:tcPr>
            <w:tcW w:w="4962" w:type="dxa"/>
          </w:tcPr>
          <w:p w:rsidR="00BF656E" w:rsidRPr="00677F6D" w:rsidRDefault="00BF656E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 w:firstLine="5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Доступность муниципальных услуг в сфере строительства в электронном виде, в том числе на Едином портале государственных услуг до 99 процентов к 2030 году </w:t>
            </w:r>
          </w:p>
          <w:p w:rsidR="00BF656E" w:rsidRPr="00677F6D" w:rsidRDefault="00BF656E" w:rsidP="00432CE1">
            <w:pPr>
              <w:pStyle w:val="a3"/>
              <w:tabs>
                <w:tab w:val="left" w:pos="425"/>
              </w:tabs>
              <w:spacing w:after="0" w:line="240" w:lineRule="auto"/>
              <w:ind w:left="0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Доля рассмотренных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</w:t>
            </w:r>
          </w:p>
        </w:tc>
        <w:tc>
          <w:tcPr>
            <w:tcW w:w="4319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Наличие актуальных генерального плана и правил землепользования и застройки территории Новокузнецкого городского округа</w:t>
            </w:r>
          </w:p>
        </w:tc>
      </w:tr>
      <w:tr w:rsidR="00677F6D" w:rsidRPr="00677F6D" w:rsidTr="003F0E26">
        <w:tc>
          <w:tcPr>
            <w:tcW w:w="737" w:type="dxa"/>
          </w:tcPr>
          <w:p w:rsidR="00BF656E" w:rsidRPr="00677F6D" w:rsidRDefault="007D291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E79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09" w:type="dxa"/>
            <w:gridSpan w:val="3"/>
          </w:tcPr>
          <w:p w:rsidR="00BF656E" w:rsidRPr="00677F6D" w:rsidRDefault="00BF656E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«Обеспечение функционирования 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F656E" w:rsidRPr="00677F6D" w:rsidTr="003F0E26">
        <w:trPr>
          <w:trHeight w:val="714"/>
        </w:trPr>
        <w:tc>
          <w:tcPr>
            <w:tcW w:w="737" w:type="dxa"/>
          </w:tcPr>
          <w:p w:rsidR="00BF656E" w:rsidRPr="00677F6D" w:rsidRDefault="007D291B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E7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928" w:type="dxa"/>
          </w:tcPr>
          <w:p w:rsidR="00BF656E" w:rsidRPr="00677F6D" w:rsidRDefault="00BF656E" w:rsidP="00AE7949">
            <w:pPr>
              <w:tabs>
                <w:tab w:val="left" w:pos="425"/>
              </w:tabs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Задача 1</w:t>
            </w:r>
            <w:r w:rsidR="00ED1437"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«П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овышение эффективности использования бюджетных средств»</w:t>
            </w:r>
          </w:p>
          <w:p w:rsidR="00BF656E" w:rsidRPr="00677F6D" w:rsidRDefault="00BF656E" w:rsidP="008B1E15">
            <w:pPr>
              <w:pStyle w:val="a3"/>
              <w:tabs>
                <w:tab w:val="left" w:pos="425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sz w:val="28"/>
                <w:szCs w:val="28"/>
              </w:rPr>
              <w:t>Своевременное предоставление, соблюдение порядка составления бухгалтерской, статистической и иной отчетности, отсутствие замечаний, предписаний со стороны контролирующих органов, применения мер дисциплинарного взыскания к сотрудникам, наложения штрафных санкций</w:t>
            </w:r>
          </w:p>
        </w:tc>
        <w:tc>
          <w:tcPr>
            <w:tcW w:w="4319" w:type="dxa"/>
          </w:tcPr>
          <w:p w:rsidR="00BF656E" w:rsidRPr="00677F6D" w:rsidRDefault="00BF656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Наличие актуальных генерального плана и правил землепользования и застройки территории Новокузнецкого городского округа </w:t>
            </w:r>
          </w:p>
        </w:tc>
      </w:tr>
    </w:tbl>
    <w:p w:rsidR="000D5D3C" w:rsidRPr="00AE7949" w:rsidRDefault="000D5D3C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34E2C" w:rsidRPr="00677F6D" w:rsidRDefault="00C34E2C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br w:type="page"/>
      </w:r>
      <w:r w:rsidR="007D291B"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677F6D">
        <w:rPr>
          <w:rFonts w:ascii="Times New Roman" w:hAnsi="Times New Roman"/>
          <w:sz w:val="28"/>
          <w:szCs w:val="28"/>
        </w:rPr>
        <w:t>5. Финансовое обеспечение программы</w:t>
      </w:r>
    </w:p>
    <w:tbl>
      <w:tblPr>
        <w:tblStyle w:val="af1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952"/>
        <w:gridCol w:w="1418"/>
        <w:gridCol w:w="1134"/>
        <w:gridCol w:w="1418"/>
        <w:gridCol w:w="1133"/>
        <w:gridCol w:w="1133"/>
        <w:gridCol w:w="1135"/>
      </w:tblGrid>
      <w:tr w:rsidR="00677F6D" w:rsidRPr="00677F6D" w:rsidTr="003F0E26">
        <w:tc>
          <w:tcPr>
            <w:tcW w:w="669" w:type="dxa"/>
            <w:vMerge w:val="restart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952" w:type="dxa"/>
            <w:vMerge w:val="restart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sz w:val="28"/>
                <w:szCs w:val="28"/>
              </w:rPr>
              <w:t>Наименование муниципальной программы, структурного элемента, источник финансового обеспечения, исполнителя</w:t>
            </w:r>
          </w:p>
        </w:tc>
        <w:tc>
          <w:tcPr>
            <w:tcW w:w="7371" w:type="dxa"/>
            <w:gridSpan w:val="6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по годам,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677F6D" w:rsidRPr="00677F6D" w:rsidTr="003F0E26">
        <w:trPr>
          <w:trHeight w:val="228"/>
        </w:trPr>
        <w:tc>
          <w:tcPr>
            <w:tcW w:w="669" w:type="dxa"/>
            <w:vMerge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2" w:type="dxa"/>
            <w:vMerge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2027</w:t>
            </w:r>
          </w:p>
        </w:tc>
        <w:tc>
          <w:tcPr>
            <w:tcW w:w="1418" w:type="dxa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2028</w:t>
            </w:r>
          </w:p>
        </w:tc>
        <w:tc>
          <w:tcPr>
            <w:tcW w:w="1133" w:type="dxa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133" w:type="dxa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135" w:type="dxa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677F6D" w:rsidRPr="00677F6D" w:rsidTr="003F0E26">
        <w:trPr>
          <w:trHeight w:val="434"/>
        </w:trPr>
        <w:tc>
          <w:tcPr>
            <w:tcW w:w="669" w:type="dxa"/>
          </w:tcPr>
          <w:p w:rsidR="00F174CD" w:rsidRPr="00677F6D" w:rsidRDefault="00F174CD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2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5" w:type="dxa"/>
          </w:tcPr>
          <w:p w:rsidR="00F174CD" w:rsidRPr="00677F6D" w:rsidRDefault="00F174C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77F6D" w:rsidRPr="00677F6D" w:rsidTr="003F0E26">
        <w:trPr>
          <w:trHeight w:val="434"/>
        </w:trPr>
        <w:tc>
          <w:tcPr>
            <w:tcW w:w="669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5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«Основные направления развития </w:t>
            </w:r>
            <w:r w:rsidR="003F0E26" w:rsidRPr="00677F6D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Новокузнецкого городского округа», всего,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8" w:type="dxa"/>
          </w:tcPr>
          <w:p w:rsidR="00013CC3" w:rsidRPr="00677F6D" w:rsidRDefault="00D83FE6" w:rsidP="00D83FE6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013CC3" w:rsidRPr="00677F6D" w:rsidRDefault="00D83FE6" w:rsidP="00D83FE6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013CC3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013CC3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rPr>
          <w:trHeight w:val="447"/>
        </w:trPr>
        <w:tc>
          <w:tcPr>
            <w:tcW w:w="669" w:type="dxa"/>
          </w:tcPr>
          <w:p w:rsidR="00013CC3" w:rsidRPr="00677F6D" w:rsidRDefault="00013CC3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4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013CC3" w:rsidRPr="00677F6D" w:rsidRDefault="00013CC3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4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rPr>
          <w:trHeight w:val="315"/>
        </w:trPr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4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D83FE6" w:rsidRPr="00677F6D" w:rsidRDefault="00D83FE6" w:rsidP="006D7029">
            <w:pPr>
              <w:spacing w:before="100" w:beforeAutospacing="1" w:after="1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  <w:shd w:val="clear" w:color="auto" w:fill="auto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  <w:shd w:val="clear" w:color="auto" w:fill="auto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  <w:shd w:val="clear" w:color="auto" w:fill="auto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rPr>
          <w:trHeight w:val="311"/>
        </w:trPr>
        <w:tc>
          <w:tcPr>
            <w:tcW w:w="669" w:type="dxa"/>
          </w:tcPr>
          <w:p w:rsidR="00013CC3" w:rsidRPr="00677F6D" w:rsidRDefault="00013CC3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4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013CC3" w:rsidRPr="00677F6D" w:rsidRDefault="00013CC3" w:rsidP="00583EF7">
            <w:pPr>
              <w:spacing w:before="0"/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95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Объем налоговых расходов Новокузнецкого городского округа (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справочно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013CC3" w:rsidRPr="00677F6D" w:rsidRDefault="00013CC3" w:rsidP="006D7029">
            <w:pPr>
              <w:spacing w:before="100" w:beforeAutospacing="1" w:after="1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Исполнитель «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418" w:type="dxa"/>
          </w:tcPr>
          <w:p w:rsidR="00D83FE6" w:rsidRPr="00677F6D" w:rsidRDefault="00D83FE6" w:rsidP="00D83FE6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Комплексы процессных мероприятий, всего,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«Реализация полномочий 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в сфере архитектурной и градостроительной деятельности»,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8B1E15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функционирования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»,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3F0E26">
        <w:tc>
          <w:tcPr>
            <w:tcW w:w="669" w:type="dxa"/>
          </w:tcPr>
          <w:p w:rsidR="00E57B3E" w:rsidRPr="00677F6D" w:rsidRDefault="00E57B3E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E57B3E" w:rsidRPr="00677F6D" w:rsidRDefault="00E57B3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F0E26">
        <w:tc>
          <w:tcPr>
            <w:tcW w:w="669" w:type="dxa"/>
          </w:tcPr>
          <w:p w:rsidR="00D83FE6" w:rsidRPr="00677F6D" w:rsidRDefault="00D83FE6" w:rsidP="00583EF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2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Pr="00677F6D">
              <w:rPr>
                <w:rFonts w:ascii="Times New Roman" w:hAnsi="Times New Roman"/>
                <w:sz w:val="28"/>
                <w:szCs w:val="24"/>
              </w:rPr>
              <w:t>«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418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</w:tbl>
    <w:p w:rsidR="009079A4" w:rsidRPr="00677F6D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079A4" w:rsidRPr="00677F6D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079A4" w:rsidRPr="00677F6D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079A4" w:rsidRPr="00677F6D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60893" w:rsidRPr="00677F6D" w:rsidRDefault="009079A4" w:rsidP="00B41569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b/>
          <w:sz w:val="28"/>
          <w:szCs w:val="28"/>
        </w:rPr>
        <w:br w:type="page"/>
      </w:r>
      <w:r w:rsidR="00360893" w:rsidRPr="00677F6D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B41569" w:rsidRPr="00677F6D" w:rsidRDefault="00360893" w:rsidP="00B41569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  <w:r w:rsidR="009D7FFC" w:rsidRPr="00677F6D">
        <w:rPr>
          <w:rFonts w:ascii="Times New Roman" w:hAnsi="Times New Roman"/>
          <w:sz w:val="28"/>
          <w:szCs w:val="28"/>
        </w:rPr>
        <w:t xml:space="preserve"> </w:t>
      </w:r>
    </w:p>
    <w:p w:rsidR="00FB0884" w:rsidRPr="00677F6D" w:rsidRDefault="00360893" w:rsidP="00B41569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«</w:t>
      </w:r>
      <w:r w:rsidR="004D2665" w:rsidRPr="00677F6D">
        <w:rPr>
          <w:rFonts w:ascii="Times New Roman" w:hAnsi="Times New Roman"/>
          <w:sz w:val="28"/>
          <w:szCs w:val="28"/>
        </w:rPr>
        <w:t xml:space="preserve">Реализация полномочий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="004D2665" w:rsidRPr="00677F6D">
        <w:rPr>
          <w:rFonts w:ascii="Times New Roman" w:hAnsi="Times New Roman"/>
          <w:sz w:val="28"/>
          <w:szCs w:val="28"/>
        </w:rPr>
        <w:t xml:space="preserve"> в сфере архитектурной и градостроительной деятельности</w:t>
      </w:r>
      <w:r w:rsidRPr="00677F6D">
        <w:rPr>
          <w:rFonts w:ascii="Times New Roman" w:hAnsi="Times New Roman"/>
          <w:sz w:val="28"/>
          <w:szCs w:val="28"/>
        </w:rPr>
        <w:t xml:space="preserve">» </w:t>
      </w:r>
    </w:p>
    <w:p w:rsidR="00DC1D29" w:rsidRPr="00677F6D" w:rsidRDefault="00CD767C" w:rsidP="00B41569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t xml:space="preserve">Раздел </w:t>
      </w:r>
      <w:r w:rsidR="00FB0884" w:rsidRPr="00677F6D">
        <w:rPr>
          <w:rFonts w:ascii="Times New Roman" w:hAnsi="Times New Roman"/>
          <w:sz w:val="28"/>
          <w:szCs w:val="28"/>
        </w:rPr>
        <w:t>1.Общие положения</w:t>
      </w:r>
      <w:r w:rsidR="00B41569" w:rsidRPr="00677F6D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tbl>
      <w:tblPr>
        <w:tblStyle w:val="af1"/>
        <w:tblW w:w="15310" w:type="dxa"/>
        <w:tblInd w:w="-318" w:type="dxa"/>
        <w:tblLook w:val="04A0" w:firstRow="1" w:lastRow="0" w:firstColumn="1" w:lastColumn="0" w:noHBand="0" w:noVBand="1"/>
      </w:tblPr>
      <w:tblGrid>
        <w:gridCol w:w="7393"/>
        <w:gridCol w:w="7917"/>
      </w:tblGrid>
      <w:tr w:rsidR="00677F6D" w:rsidRPr="00677F6D" w:rsidTr="00583EF7">
        <w:tc>
          <w:tcPr>
            <w:tcW w:w="7393" w:type="dxa"/>
          </w:tcPr>
          <w:p w:rsidR="00DC1D29" w:rsidRPr="00677F6D" w:rsidRDefault="00B41569" w:rsidP="00ED1437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664E9D"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(исполнители)</w:t>
            </w:r>
            <w:r w:rsidR="00DC1D29"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комплекса процессных мероприятий</w:t>
            </w:r>
          </w:p>
        </w:tc>
        <w:tc>
          <w:tcPr>
            <w:tcW w:w="7917" w:type="dxa"/>
            <w:shd w:val="clear" w:color="auto" w:fill="auto"/>
          </w:tcPr>
          <w:p w:rsidR="00DC1D29" w:rsidRPr="00677F6D" w:rsidRDefault="00AA2154" w:rsidP="00432CE1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</w:t>
            </w:r>
            <w:r w:rsidR="00432CE1" w:rsidRPr="00677F6D">
              <w:rPr>
                <w:rFonts w:ascii="Times New Roman" w:hAnsi="Times New Roman"/>
                <w:sz w:val="28"/>
                <w:szCs w:val="28"/>
              </w:rPr>
              <w:t>и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</w:tr>
      <w:tr w:rsidR="00677F6D" w:rsidRPr="00677F6D" w:rsidTr="00512A82">
        <w:tc>
          <w:tcPr>
            <w:tcW w:w="7393" w:type="dxa"/>
          </w:tcPr>
          <w:p w:rsidR="00DC1D29" w:rsidRPr="00677F6D" w:rsidRDefault="00DC1D29" w:rsidP="00B41569">
            <w:pPr>
              <w:spacing w:before="0"/>
              <w:ind w:left="-426" w:firstLine="426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917" w:type="dxa"/>
          </w:tcPr>
          <w:p w:rsidR="00DC1D29" w:rsidRPr="00677F6D" w:rsidRDefault="005E679B" w:rsidP="00B41569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spacing w:before="0" w:beforeAutospacing="1" w:afterAutospacing="1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</w:t>
            </w:r>
            <w:r w:rsidR="00B41569" w:rsidRPr="00677F6D">
              <w:rPr>
                <w:rFonts w:ascii="Times New Roman" w:hAnsi="Times New Roman"/>
                <w:sz w:val="28"/>
                <w:szCs w:val="28"/>
              </w:rPr>
              <w:t xml:space="preserve">развития </w:t>
            </w:r>
            <w:r w:rsidR="003F0E26" w:rsidRPr="00677F6D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</w:tbl>
    <w:p w:rsidR="00DC1D29" w:rsidRPr="00677F6D" w:rsidRDefault="00DC1D29" w:rsidP="00DC1D29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233A1" w:rsidRPr="00677F6D" w:rsidRDefault="00CD767C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t xml:space="preserve">Раздел </w:t>
      </w:r>
      <w:r w:rsidR="005233A1" w:rsidRPr="00677F6D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531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131"/>
        <w:gridCol w:w="1275"/>
        <w:gridCol w:w="1025"/>
        <w:gridCol w:w="1025"/>
        <w:gridCol w:w="850"/>
        <w:gridCol w:w="921"/>
        <w:gridCol w:w="992"/>
        <w:gridCol w:w="992"/>
        <w:gridCol w:w="993"/>
        <w:gridCol w:w="1140"/>
        <w:gridCol w:w="993"/>
        <w:gridCol w:w="1350"/>
      </w:tblGrid>
      <w:tr w:rsidR="00677F6D" w:rsidRPr="00677F6D" w:rsidTr="003F0E26">
        <w:trPr>
          <w:trHeight w:val="503"/>
        </w:trPr>
        <w:tc>
          <w:tcPr>
            <w:tcW w:w="623" w:type="dxa"/>
            <w:vMerge w:val="restart"/>
            <w:vAlign w:val="center"/>
          </w:tcPr>
          <w:p w:rsidR="008002B8" w:rsidRPr="00677F6D" w:rsidRDefault="00C22EDD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002B8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002B8"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002B8"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31" w:type="dxa"/>
            <w:vMerge w:val="restart"/>
            <w:vAlign w:val="center"/>
          </w:tcPr>
          <w:p w:rsidR="008002B8" w:rsidRPr="00677F6D" w:rsidRDefault="008002B8" w:rsidP="00B41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41569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задачи/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  <w:r w:rsidR="00B41569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процессных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1025" w:type="dxa"/>
            <w:vMerge w:val="restart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025" w:type="dxa"/>
            <w:vMerge w:val="restart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Условное обозначение единицы измерения (по </w:t>
            </w:r>
            <w:hyperlink r:id="rId25">
              <w:r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110" w:type="dxa"/>
            <w:gridSpan w:val="5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1350" w:type="dxa"/>
            <w:vMerge w:val="restart"/>
            <w:vAlign w:val="center"/>
          </w:tcPr>
          <w:p w:rsidR="008002B8" w:rsidRPr="00677F6D" w:rsidRDefault="00B41569" w:rsidP="00B41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Исполнитель, о</w:t>
            </w:r>
            <w:r w:rsidR="008002B8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тветственный за достижение показателя </w:t>
            </w:r>
          </w:p>
        </w:tc>
      </w:tr>
      <w:tr w:rsidR="00677F6D" w:rsidRPr="00677F6D" w:rsidTr="003F0E26">
        <w:tc>
          <w:tcPr>
            <w:tcW w:w="623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1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921" w:type="dxa"/>
            <w:vAlign w:val="center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vAlign w:val="center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3" w:type="dxa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140" w:type="dxa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993" w:type="dxa"/>
            <w:vAlign w:val="center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350" w:type="dxa"/>
            <w:vMerge/>
          </w:tcPr>
          <w:p w:rsidR="008002B8" w:rsidRPr="00677F6D" w:rsidRDefault="008002B8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87" w:type="dxa"/>
            <w:gridSpan w:val="12"/>
          </w:tcPr>
          <w:p w:rsidR="008002B8" w:rsidRPr="00677F6D" w:rsidRDefault="008002B8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A9503C" w:rsidRPr="00677F6D">
              <w:rPr>
                <w:rFonts w:ascii="Times New Roman" w:hAnsi="Times New Roman"/>
                <w:sz w:val="28"/>
                <w:szCs w:val="28"/>
              </w:rPr>
              <w:t xml:space="preserve"> 1.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 xml:space="preserve">Обеспечение градостроительной деятельности на территории Новокузнецкого городского округа, </w:t>
            </w:r>
            <w:r w:rsidR="004D2665"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в соответствии с генеральным планом Новокузнецкого городского округа, Правилами землепользования и застройки Новокузнецкого городского округа, основными принципами законодательства о градостроительной деятельности, 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актуализация документов территориального планирования и градостроительного зонирования</w:t>
            </w:r>
            <w:r w:rsidR="004D2665"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D2665"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доля обеспечения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Новокузнецкого городского округа проектами планировки и проектами межевания территорий в общей площади территории Новокузнецкого городского округа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8002B8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992" w:type="dxa"/>
          </w:tcPr>
          <w:p w:rsidR="008002B8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993" w:type="dxa"/>
          </w:tcPr>
          <w:p w:rsidR="008002B8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5,39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spacing w:before="0" w:beforeAutospacing="1" w:afterAutospacing="1"/>
              <w:ind w:left="36"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rPr>
          <w:trHeight w:val="421"/>
        </w:trPr>
        <w:tc>
          <w:tcPr>
            <w:tcW w:w="623" w:type="dxa"/>
          </w:tcPr>
          <w:p w:rsidR="00C22EDD" w:rsidRPr="00677F6D" w:rsidRDefault="00C22ED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687" w:type="dxa"/>
            <w:gridSpan w:val="12"/>
          </w:tcPr>
          <w:p w:rsidR="00C22EDD" w:rsidRPr="00677F6D" w:rsidRDefault="00C22EDD" w:rsidP="00AE7949">
            <w:pPr>
              <w:spacing w:before="0" w:beforeAutospacing="1" w:afterAutospacing="1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A9503C" w:rsidRPr="00677F6D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Ф</w:t>
            </w:r>
            <w:r w:rsidR="004D2665"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ормирование современного архитектурно-художественного облика 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выполнения плана по доходам за размещение наружной рекламы на объектах муниципальной собственности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D2665"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spacing w:before="0" w:beforeAutospacing="1" w:afterAutospacing="1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623" w:type="dxa"/>
          </w:tcPr>
          <w:p w:rsidR="00C22EDD" w:rsidRPr="00677F6D" w:rsidRDefault="00C22ED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87" w:type="dxa"/>
            <w:gridSpan w:val="12"/>
          </w:tcPr>
          <w:p w:rsidR="00C22EDD" w:rsidRPr="00677F6D" w:rsidRDefault="00C22EDD" w:rsidP="00AE7949">
            <w:pPr>
              <w:spacing w:before="0" w:beforeAutospacing="1" w:afterAutospacing="1"/>
              <w:ind w:firstLine="8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A9503C" w:rsidRPr="00677F6D">
              <w:rPr>
                <w:rFonts w:ascii="Times New Roman" w:hAnsi="Times New Roman"/>
                <w:sz w:val="28"/>
                <w:szCs w:val="28"/>
              </w:rPr>
              <w:t xml:space="preserve"> 3.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«В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реестра»</w:t>
            </w:r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площадь территории Новокузнецкого городского округа, обеспеченная обновленным топографическим планом масштаба 1:500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29583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31000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31500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33100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spacing w:before="0" w:beforeAutospacing="1" w:afterAutospacing="1"/>
              <w:ind w:firstLine="80"/>
              <w:jc w:val="left"/>
              <w:textAlignment w:val="top"/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доля площади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Новокузнецкого городского округа, обеспеченной пространственными данными масштаба 1:500 в цифровом виде, в общей площади территории Новокузнецкого городского округа, обеспеченной картографическим материалом масштаба 1:500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spacing w:before="0" w:beforeAutospacing="1" w:afterAutospacing="1"/>
              <w:ind w:firstLine="80"/>
              <w:jc w:val="left"/>
              <w:textAlignment w:val="top"/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62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3131" w:type="dxa"/>
          </w:tcPr>
          <w:p w:rsidR="008002B8" w:rsidRPr="00677F6D" w:rsidRDefault="008002B8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процент выполнения плана по доходам от предоставления </w:t>
            </w:r>
            <w:r w:rsidR="0098141C"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сведений, документов, материалов, содержащихся в ГИСОГД</w:t>
            </w:r>
          </w:p>
        </w:tc>
        <w:tc>
          <w:tcPr>
            <w:tcW w:w="127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21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40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02B8" w:rsidRPr="00677F6D" w:rsidRDefault="008002B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02B8" w:rsidRPr="00677F6D" w:rsidRDefault="008002B8" w:rsidP="00AE7949">
            <w:pPr>
              <w:spacing w:before="0" w:beforeAutospacing="1" w:afterAutospacing="1"/>
              <w:ind w:left="36"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623" w:type="dxa"/>
          </w:tcPr>
          <w:p w:rsidR="00C22EDD" w:rsidRPr="00677F6D" w:rsidRDefault="00C22ED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87" w:type="dxa"/>
            <w:gridSpan w:val="12"/>
          </w:tcPr>
          <w:p w:rsidR="00C22EDD" w:rsidRPr="00677F6D" w:rsidRDefault="00C22EDD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A9503C" w:rsidRPr="00677F6D">
              <w:rPr>
                <w:rFonts w:ascii="Times New Roman" w:hAnsi="Times New Roman"/>
                <w:sz w:val="28"/>
                <w:szCs w:val="28"/>
              </w:rPr>
              <w:t xml:space="preserve"> 4.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4D2665" w:rsidRPr="00677F6D">
              <w:rPr>
                <w:rFonts w:ascii="Times New Roman" w:hAnsi="Times New Roman"/>
                <w:sz w:val="28"/>
                <w:szCs w:val="28"/>
              </w:rPr>
              <w:t>Повышение качества муниципальных услуг в сфере строительства, в том числе в связи с доступностью муниципальных услуг в электронном виде, до 99 процентов к концу 2030 года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77F6D" w:rsidRPr="00677F6D" w:rsidTr="003F0E26">
        <w:tc>
          <w:tcPr>
            <w:tcW w:w="623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131" w:type="dxa"/>
          </w:tcPr>
          <w:p w:rsidR="004666A5" w:rsidRPr="00677F6D" w:rsidRDefault="004666A5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доступность муниципальных услуг в сфере строительства в электронном виде, в том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числе на Едином портале государственных услуг до 99 процентов к 2030 году </w:t>
            </w:r>
          </w:p>
        </w:tc>
        <w:tc>
          <w:tcPr>
            <w:tcW w:w="1275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1025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4666A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21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4666A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4666A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</w:tcPr>
          <w:p w:rsidR="004666A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40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666A5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4666A5" w:rsidRPr="00677F6D" w:rsidRDefault="004666A5" w:rsidP="00AE7949">
            <w:pPr>
              <w:spacing w:before="0" w:beforeAutospacing="1" w:afterAutospacing="1"/>
              <w:ind w:firstLine="8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623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4666A5"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1" w:type="dxa"/>
          </w:tcPr>
          <w:p w:rsidR="004D2665" w:rsidRPr="00677F6D" w:rsidRDefault="004D2665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доля рассмотренных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</w:t>
            </w:r>
            <w:r w:rsidR="00D93085" w:rsidRPr="00677F6D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1275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1025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4D266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21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4D266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4D266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4D2665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40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D2665" w:rsidRPr="00677F6D" w:rsidRDefault="004D266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4D2665" w:rsidRPr="00677F6D" w:rsidRDefault="004D2665" w:rsidP="00AE7949">
            <w:pPr>
              <w:spacing w:before="0"/>
              <w:ind w:firstLine="8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</w:tbl>
    <w:p w:rsidR="00D6485F" w:rsidRPr="00677F6D" w:rsidRDefault="00D6485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FF694B" w:rsidRPr="00677F6D" w:rsidRDefault="00FF694B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>2.1. Прокси – показатели комплекса процессных мероприятий в</w:t>
      </w:r>
      <w:r w:rsidR="00B41569" w:rsidRPr="00677F6D">
        <w:rPr>
          <w:rFonts w:ascii="Times New Roman" w:hAnsi="Times New Roman"/>
          <w:sz w:val="28"/>
          <w:szCs w:val="28"/>
        </w:rPr>
        <w:t xml:space="preserve"> текущем </w:t>
      </w:r>
      <w:r w:rsidRPr="00677F6D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1600"/>
        <w:gridCol w:w="957"/>
        <w:gridCol w:w="852"/>
        <w:gridCol w:w="712"/>
        <w:gridCol w:w="712"/>
        <w:gridCol w:w="711"/>
        <w:gridCol w:w="712"/>
        <w:gridCol w:w="708"/>
        <w:gridCol w:w="146"/>
        <w:gridCol w:w="712"/>
        <w:gridCol w:w="712"/>
        <w:gridCol w:w="712"/>
        <w:gridCol w:w="712"/>
        <w:gridCol w:w="714"/>
        <w:gridCol w:w="710"/>
        <w:gridCol w:w="140"/>
        <w:gridCol w:w="711"/>
        <w:gridCol w:w="707"/>
        <w:gridCol w:w="706"/>
        <w:gridCol w:w="995"/>
      </w:tblGrid>
      <w:tr w:rsidR="00677F6D" w:rsidRPr="00677F6D" w:rsidTr="003F0E26">
        <w:tc>
          <w:tcPr>
            <w:tcW w:w="527" w:type="dxa"/>
            <w:vMerge w:val="restart"/>
            <w:vAlign w:val="center"/>
          </w:tcPr>
          <w:p w:rsidR="00BB1097" w:rsidRPr="00677F6D" w:rsidRDefault="00BB1097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00" w:type="dxa"/>
            <w:vMerge w:val="restart"/>
            <w:vAlign w:val="center"/>
          </w:tcPr>
          <w:p w:rsidR="00BB1097" w:rsidRPr="00677F6D" w:rsidRDefault="00BB1097" w:rsidP="00B41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  <w:r w:rsidR="00B41569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процессных мероприятий/прокси-показателя</w:t>
            </w:r>
          </w:p>
        </w:tc>
        <w:tc>
          <w:tcPr>
            <w:tcW w:w="957" w:type="dxa"/>
            <w:vMerge w:val="restart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852" w:type="dxa"/>
            <w:vMerge w:val="restart"/>
          </w:tcPr>
          <w:p w:rsidR="00BB1097" w:rsidRPr="00677F6D" w:rsidRDefault="009C05AE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диниц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 w:rsidR="008002B8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(по ОКЕИ)</w:t>
            </w:r>
          </w:p>
        </w:tc>
        <w:tc>
          <w:tcPr>
            <w:tcW w:w="1424" w:type="dxa"/>
            <w:gridSpan w:val="2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8813" w:type="dxa"/>
            <w:gridSpan w:val="14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 (нарастающим итогом)</w:t>
            </w:r>
          </w:p>
        </w:tc>
        <w:tc>
          <w:tcPr>
            <w:tcW w:w="995" w:type="dxa"/>
            <w:vMerge w:val="restart"/>
            <w:vAlign w:val="center"/>
          </w:tcPr>
          <w:p w:rsidR="00BB1097" w:rsidRPr="00677F6D" w:rsidRDefault="00B41569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Исполнитель, ответственный за достижение показателя</w:t>
            </w:r>
          </w:p>
        </w:tc>
      </w:tr>
      <w:tr w:rsidR="00677F6D" w:rsidRPr="00677F6D" w:rsidTr="003F0E26">
        <w:tc>
          <w:tcPr>
            <w:tcW w:w="527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11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8" w:type="dxa"/>
            <w:gridSpan w:val="2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714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50" w:type="dxa"/>
            <w:gridSpan w:val="2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11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707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706" w:type="dxa"/>
            <w:vAlign w:val="center"/>
          </w:tcPr>
          <w:p w:rsidR="00B41569" w:rsidRPr="00677F6D" w:rsidRDefault="00BB1097" w:rsidP="00B41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5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1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8" w:type="dxa"/>
            <w:gridSpan w:val="2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2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4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gridSpan w:val="2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1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7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6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77F6D" w:rsidRPr="00677F6D" w:rsidTr="003F0E26">
        <w:trPr>
          <w:trHeight w:val="173"/>
        </w:trPr>
        <w:tc>
          <w:tcPr>
            <w:tcW w:w="527" w:type="dxa"/>
            <w:vAlign w:val="center"/>
          </w:tcPr>
          <w:p w:rsidR="00BB1097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41" w:type="dxa"/>
            <w:gridSpan w:val="20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Показатель комплекса процессных мероприятий «Доля обеспечения территории Новокузнецкого городского округа проектами планировки и проектами межевания территорий в общей площади территории Новокузнецкого городского округа»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, процентов </w:t>
            </w:r>
          </w:p>
        </w:tc>
      </w:tr>
      <w:tr w:rsidR="00677F6D" w:rsidRPr="00677F6D" w:rsidTr="003F0E26">
        <w:trPr>
          <w:trHeight w:val="96"/>
        </w:trPr>
        <w:tc>
          <w:tcPr>
            <w:tcW w:w="527" w:type="dxa"/>
          </w:tcPr>
          <w:p w:rsidR="00BB1097" w:rsidRPr="00677F6D" w:rsidRDefault="00A950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60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Разработка проектов планировки, проектов межевания территорий, схем территориального планирован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ия и схем инженерной инфраструктуры, подготовка изменений (корректировка) в проектную документацию по планировке территории Новокузнецкого городского округа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85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2155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11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1A8" w:rsidRPr="00677F6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08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858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14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850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11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0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70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1A8" w:rsidRPr="00677F6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rPr>
          <w:trHeight w:val="379"/>
        </w:trPr>
        <w:tc>
          <w:tcPr>
            <w:tcW w:w="527" w:type="dxa"/>
          </w:tcPr>
          <w:p w:rsidR="00BB1097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641" w:type="dxa"/>
            <w:gridSpan w:val="20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Показатель комплекса процессных мероприятий «Процент </w:t>
            </w:r>
            <w:r w:rsidR="004666A5" w:rsidRPr="00677F6D">
              <w:rPr>
                <w:rFonts w:ascii="Times New Roman" w:hAnsi="Times New Roman"/>
                <w:sz w:val="28"/>
                <w:szCs w:val="28"/>
              </w:rPr>
              <w:t>выполнения плана по доходам за размещение наружной рекламы на объектах муниципальной собственности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», процент</w:t>
            </w:r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A950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60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Разработка эскизов, изготовление баннеров и размещение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социальной рекламы на рекламных конструкциях, включенных в схему размещения рекламных конструкций на территории Новокузнецкого городского округа, выдача разрешений на установку рекламных конструкций</w:t>
            </w:r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85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12" w:type="dxa"/>
          </w:tcPr>
          <w:p w:rsidR="00BB1097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11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2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8" w:type="dxa"/>
            <w:gridSpan w:val="2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2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BB1097" w:rsidRPr="00677F6D" w:rsidRDefault="00B373CB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</w:tcPr>
          <w:p w:rsidR="00BB1097" w:rsidRPr="00677F6D" w:rsidRDefault="004121A8" w:rsidP="00AE7949">
            <w:pPr>
              <w:pStyle w:val="ConsPlusNormal"/>
              <w:spacing w:before="100" w:beforeAutospacing="1" w:after="100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641" w:type="dxa"/>
            <w:gridSpan w:val="20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Показатель комплекса процессных мероприятий «Площадь территории Новокузнецкого городского округа, обеспеченная обновленным топографическим планом масштаба 1:500», гектар</w:t>
            </w:r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A950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600" w:type="dxa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Обновление информации по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топопланам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, принятым от организаций осуществляющих топографические работы </w:t>
            </w:r>
            <w:proofErr w:type="gramEnd"/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85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29583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11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08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858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4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850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11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0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0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31000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641" w:type="dxa"/>
            <w:gridSpan w:val="20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Показатель комплекса процессных мероприятий «Доля площади территории Новокузнецкого городского округа, обеспеченной пространственными данными масштаба 1:500 в цифровом виде, в общей площади территории Новокузнецкого городского округа, обеспеченной картографическим материалом масштаба 1:500», процент</w:t>
            </w:r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A950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600" w:type="dxa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Обновление информации по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топопланам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в цифровом виде, принятым от организаций осуществляющих топографические работы</w:t>
            </w:r>
            <w:proofErr w:type="gramEnd"/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852" w:type="dxa"/>
          </w:tcPr>
          <w:p w:rsidR="00BB1097" w:rsidRPr="00677F6D" w:rsidRDefault="00325E44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11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4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4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10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1" w:type="dxa"/>
            <w:gridSpan w:val="2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0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0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677F6D" w:rsidRPr="00677F6D" w:rsidTr="003F0E26">
        <w:tc>
          <w:tcPr>
            <w:tcW w:w="527" w:type="dxa"/>
          </w:tcPr>
          <w:p w:rsidR="00BB1097" w:rsidRPr="00677F6D" w:rsidRDefault="004666A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641" w:type="dxa"/>
            <w:gridSpan w:val="20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Показатель комплекса процессных мероприятий «Выполнения плана по доходам от предоставления сведений и копий документов, содержащихся в ИСОГД», процент</w:t>
            </w:r>
          </w:p>
        </w:tc>
      </w:tr>
      <w:tr w:rsidR="00677F6D" w:rsidRPr="00677F6D" w:rsidTr="003F0E26">
        <w:trPr>
          <w:trHeight w:val="1744"/>
        </w:trPr>
        <w:tc>
          <w:tcPr>
            <w:tcW w:w="527" w:type="dxa"/>
          </w:tcPr>
          <w:p w:rsidR="00BB1097" w:rsidRPr="00677F6D" w:rsidRDefault="00A9503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1600" w:type="dxa"/>
          </w:tcPr>
          <w:p w:rsidR="00BB1097" w:rsidRPr="00677F6D" w:rsidRDefault="0098141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Предоставление сведений, документов, материалов, содержащихся в 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ГИСОГД</w:t>
            </w:r>
          </w:p>
        </w:tc>
        <w:tc>
          <w:tcPr>
            <w:tcW w:w="95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852" w:type="dxa"/>
          </w:tcPr>
          <w:p w:rsidR="00BB1097" w:rsidRPr="00677F6D" w:rsidRDefault="007E78A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11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54" w:type="dxa"/>
            <w:gridSpan w:val="2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71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714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71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851" w:type="dxa"/>
            <w:gridSpan w:val="2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70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70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995" w:type="dxa"/>
          </w:tcPr>
          <w:p w:rsidR="00BB1097" w:rsidRPr="00677F6D" w:rsidRDefault="00BB1097" w:rsidP="00AE79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</w:tbl>
    <w:p w:rsidR="006959E1" w:rsidRPr="00677F6D" w:rsidRDefault="006959E1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6959E1" w:rsidRPr="00677F6D" w:rsidRDefault="00D93085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959E1" w:rsidRPr="00677F6D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процессных мероприятий в</w:t>
      </w:r>
      <w:r w:rsidR="00B41569" w:rsidRPr="00677F6D">
        <w:rPr>
          <w:rFonts w:ascii="Times New Roman" w:hAnsi="Times New Roman"/>
          <w:sz w:val="28"/>
          <w:szCs w:val="28"/>
        </w:rPr>
        <w:t xml:space="preserve"> текущем </w:t>
      </w:r>
      <w:r w:rsidR="006959E1" w:rsidRPr="00677F6D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1275"/>
        <w:gridCol w:w="993"/>
        <w:gridCol w:w="770"/>
        <w:gridCol w:w="1073"/>
        <w:gridCol w:w="567"/>
        <w:gridCol w:w="850"/>
        <w:gridCol w:w="567"/>
        <w:gridCol w:w="709"/>
        <w:gridCol w:w="992"/>
        <w:gridCol w:w="993"/>
        <w:gridCol w:w="992"/>
        <w:gridCol w:w="992"/>
        <w:gridCol w:w="992"/>
        <w:gridCol w:w="992"/>
      </w:tblGrid>
      <w:tr w:rsidR="00677F6D" w:rsidRPr="00677F6D" w:rsidTr="003F0E26">
        <w:tc>
          <w:tcPr>
            <w:tcW w:w="545" w:type="dxa"/>
            <w:vMerge w:val="restart"/>
            <w:vAlign w:val="center"/>
          </w:tcPr>
          <w:p w:rsidR="00BB1097" w:rsidRPr="00677F6D" w:rsidRDefault="00BB1097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66" w:type="dxa"/>
            <w:vMerge w:val="restart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BB1097" w:rsidRPr="00677F6D" w:rsidRDefault="009C05AE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диниц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 w:rsidR="00BD7679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hyperlink r:id="rId26">
              <w:r w:rsidR="00BB1097"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97" w:type="dxa"/>
            <w:gridSpan w:val="11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992" w:type="dxa"/>
            <w:vMerge w:val="restart"/>
            <w:vAlign w:val="center"/>
          </w:tcPr>
          <w:p w:rsidR="00BB1097" w:rsidRPr="00677F6D" w:rsidRDefault="00BB1097" w:rsidP="00B41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41569" w:rsidRPr="00677F6D">
              <w:rPr>
                <w:rFonts w:ascii="Times New Roman" w:hAnsi="Times New Roman" w:cs="Times New Roman"/>
                <w:sz w:val="28"/>
                <w:szCs w:val="28"/>
              </w:rPr>
              <w:t>31.12.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="00B41569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677F6D" w:rsidRPr="00677F6D" w:rsidTr="003F0E26">
        <w:tc>
          <w:tcPr>
            <w:tcW w:w="545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92" w:type="dxa"/>
            <w:vMerge/>
          </w:tcPr>
          <w:p w:rsidR="00BB1097" w:rsidRPr="00677F6D" w:rsidRDefault="00BB1097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3F0E26">
        <w:trPr>
          <w:trHeight w:val="350"/>
        </w:trPr>
        <w:tc>
          <w:tcPr>
            <w:tcW w:w="545" w:type="dxa"/>
          </w:tcPr>
          <w:p w:rsidR="00BB1097" w:rsidRPr="00677F6D" w:rsidRDefault="00BB109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77F6D" w:rsidRPr="00677F6D" w:rsidTr="003F0E26">
        <w:trPr>
          <w:trHeight w:val="414"/>
        </w:trPr>
        <w:tc>
          <w:tcPr>
            <w:tcW w:w="545" w:type="dxa"/>
            <w:vAlign w:val="center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3" w:type="dxa"/>
            <w:gridSpan w:val="15"/>
          </w:tcPr>
          <w:p w:rsidR="00BB1097" w:rsidRPr="00677F6D" w:rsidRDefault="004F370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Задача 1.</w:t>
            </w:r>
            <w:r w:rsidR="00A9503C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E71" w:rsidRPr="00677F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4E71" w:rsidRPr="00677F6D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 на территории Новокузнецкого городского округа, </w:t>
            </w:r>
            <w:r w:rsidR="00804E71"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в соответствии с генеральным планом Новокузнецкого городского округа,</w:t>
            </w:r>
            <w:r w:rsidR="00804E71"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804E71"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Правилами землепользования и застройки Новокузнецкого городского округа, основными</w:t>
            </w:r>
            <w:r w:rsidR="00804E71"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804E71" w:rsidRPr="00677F6D">
              <w:rPr>
                <w:rFonts w:ascii="Times New Roman" w:eastAsiaTheme="minorHAnsi" w:hAnsi="Times New Roman" w:cs="Times New Roman"/>
                <w:sz w:val="28"/>
                <w:szCs w:val="28"/>
              </w:rPr>
              <w:t>принципами законодательства о градостроительной деятельности,</w:t>
            </w:r>
            <w:r w:rsidR="00804E71"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804E71" w:rsidRPr="00677F6D">
              <w:rPr>
                <w:rFonts w:ascii="Times New Roman" w:hAnsi="Times New Roman"/>
                <w:sz w:val="28"/>
                <w:szCs w:val="28"/>
              </w:rPr>
              <w:t>актуализация документов территориального планирования и градостроительного зонирования</w:t>
            </w:r>
            <w:r w:rsidR="00804E71"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="00804E71"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  <w:tr w:rsidR="00677F6D" w:rsidRPr="00677F6D" w:rsidTr="003F0E26">
        <w:tc>
          <w:tcPr>
            <w:tcW w:w="54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666A5"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6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Доля обеспечения территории Новокузнецкого городского округа проектами планировки и проектами межевания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территорий в общей площади территории Новокузнецкого городского округа</w:t>
            </w:r>
          </w:p>
        </w:tc>
        <w:tc>
          <w:tcPr>
            <w:tcW w:w="127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993" w:type="dxa"/>
          </w:tcPr>
          <w:p w:rsidR="00BB1097" w:rsidRPr="00677F6D" w:rsidRDefault="009C05A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073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56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850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567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709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3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92" w:type="dxa"/>
          </w:tcPr>
          <w:p w:rsidR="00BB1097" w:rsidRPr="00677F6D" w:rsidRDefault="004121A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0B27E8" w:rsidRPr="00677F6D" w:rsidRDefault="000B27E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623" w:type="dxa"/>
            <w:gridSpan w:val="15"/>
          </w:tcPr>
          <w:p w:rsidR="000B27E8" w:rsidRPr="00677F6D" w:rsidRDefault="004F370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Задача 2. </w:t>
            </w:r>
            <w:r w:rsidR="000B27E8" w:rsidRPr="00677F6D">
              <w:rPr>
                <w:rFonts w:ascii="Times New Roman" w:hAnsi="Times New Roman"/>
                <w:sz w:val="28"/>
                <w:szCs w:val="28"/>
              </w:rPr>
              <w:t>Формирование современного архитектурно-художественного облика</w:t>
            </w:r>
            <w:r w:rsidR="00804E71" w:rsidRPr="00677F6D">
              <w:rPr>
                <w:rFonts w:ascii="Times New Roman" w:hAnsi="Times New Roman"/>
                <w:sz w:val="28"/>
                <w:szCs w:val="28"/>
              </w:rPr>
              <w:t xml:space="preserve"> Новокузнецкого городского округа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BB1097" w:rsidRPr="00677F6D" w:rsidRDefault="000B27E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6" w:type="dxa"/>
          </w:tcPr>
          <w:p w:rsidR="00BB1097" w:rsidRPr="00677F6D" w:rsidRDefault="00804E71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Процент выполнения плана по доходам за размещение наружной рекламы на объектах муниципальной собственности</w:t>
            </w:r>
          </w:p>
        </w:tc>
        <w:tc>
          <w:tcPr>
            <w:tcW w:w="127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993" w:type="dxa"/>
          </w:tcPr>
          <w:p w:rsidR="00BB1097" w:rsidRPr="00677F6D" w:rsidRDefault="009C05A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0B27E8" w:rsidRPr="00677F6D" w:rsidRDefault="000B27E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23" w:type="dxa"/>
            <w:gridSpan w:val="15"/>
          </w:tcPr>
          <w:p w:rsidR="000B27E8" w:rsidRPr="00677F6D" w:rsidRDefault="004F370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Задача 3. </w:t>
            </w:r>
            <w:r w:rsidR="000B27E8" w:rsidRPr="00677F6D">
              <w:rPr>
                <w:rFonts w:ascii="Times New Roman" w:hAnsi="Times New Roman"/>
                <w:sz w:val="28"/>
                <w:szCs w:val="28"/>
              </w:rPr>
              <w:t>В</w:t>
            </w:r>
            <w:r w:rsidR="000B27E8"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866" w:type="dxa"/>
          </w:tcPr>
          <w:p w:rsidR="009329DC" w:rsidRPr="00677F6D" w:rsidRDefault="009329DC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Площадь территории Новокузнецкого городского округа,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обеспеченная обновленным топографическим планом масштаба 1:500</w:t>
            </w:r>
          </w:p>
        </w:tc>
        <w:tc>
          <w:tcPr>
            <w:tcW w:w="1275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993" w:type="dxa"/>
          </w:tcPr>
          <w:p w:rsidR="009329DC" w:rsidRPr="00677F6D" w:rsidRDefault="009C05A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770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1073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567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850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567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709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3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31000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1866" w:type="dxa"/>
          </w:tcPr>
          <w:p w:rsidR="009329DC" w:rsidRPr="00677F6D" w:rsidRDefault="009329DC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Доля площади территории Новокузнецкого городского округа, обеспеченной пространственными данными масштаба 1:500 в цифровом виде, в общей площади территории Новокузнецкого городского округа, обеспеченной картографическим материалом масштаба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1:500</w:t>
            </w:r>
          </w:p>
        </w:tc>
        <w:tc>
          <w:tcPr>
            <w:tcW w:w="1275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993" w:type="dxa"/>
          </w:tcPr>
          <w:p w:rsidR="009329DC" w:rsidRPr="00677F6D" w:rsidRDefault="009C05A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73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7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7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09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3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9329DC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BB1097" w:rsidRPr="00677F6D" w:rsidRDefault="000B27E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B1097" w:rsidRPr="00677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6" w:type="dxa"/>
          </w:tcPr>
          <w:p w:rsidR="00BB1097" w:rsidRPr="00677F6D" w:rsidRDefault="00BB1097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Процент выполнения плана по доходам от предоставления </w:t>
            </w:r>
            <w:r w:rsidR="0098141C"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сведений, документов, материалов, содержащихся в ГИСОГД</w:t>
            </w:r>
          </w:p>
        </w:tc>
        <w:tc>
          <w:tcPr>
            <w:tcW w:w="1275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993" w:type="dxa"/>
          </w:tcPr>
          <w:p w:rsidR="00BB1097" w:rsidRPr="00677F6D" w:rsidRDefault="009C05AE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BB1097" w:rsidRPr="00677F6D" w:rsidRDefault="009329DC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B1097" w:rsidRPr="00677F6D" w:rsidRDefault="00BB109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0B27E8" w:rsidRPr="00677F6D" w:rsidRDefault="000B27E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23" w:type="dxa"/>
            <w:gridSpan w:val="15"/>
          </w:tcPr>
          <w:p w:rsidR="000B27E8" w:rsidRPr="00677F6D" w:rsidRDefault="004F370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Задача 4. </w:t>
            </w:r>
            <w:r w:rsidR="00804E71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муниципальных услуг в сфере </w:t>
            </w:r>
            <w:r w:rsidR="00804E71" w:rsidRPr="00677F6D">
              <w:rPr>
                <w:rFonts w:ascii="Times New Roman" w:hAnsi="Times New Roman"/>
                <w:sz w:val="28"/>
                <w:szCs w:val="28"/>
              </w:rPr>
              <w:t>строительства</w:t>
            </w:r>
            <w:r w:rsidR="00804E71" w:rsidRPr="00677F6D">
              <w:rPr>
                <w:rFonts w:ascii="Times New Roman" w:hAnsi="Times New Roman" w:cs="Times New Roman"/>
                <w:sz w:val="28"/>
                <w:szCs w:val="28"/>
              </w:rPr>
              <w:t>, в том числе в связи с доступностью муниципальных услуг в электронном виде, до 99 процентов к концу 2030 года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866" w:type="dxa"/>
          </w:tcPr>
          <w:p w:rsidR="00804E71" w:rsidRPr="00677F6D" w:rsidRDefault="00804E71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доступность муниципальных услуг в сфере строительства в электронном виде, в том числе на Едином портале государственных услуг до 99 процентов к 2030 году </w:t>
            </w:r>
          </w:p>
        </w:tc>
        <w:tc>
          <w:tcPr>
            <w:tcW w:w="1275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993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73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7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3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677F6D" w:rsidRPr="00677F6D" w:rsidTr="003F0E26">
        <w:trPr>
          <w:trHeight w:val="305"/>
        </w:trPr>
        <w:tc>
          <w:tcPr>
            <w:tcW w:w="545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1866" w:type="dxa"/>
          </w:tcPr>
          <w:p w:rsidR="00804E71" w:rsidRPr="00677F6D" w:rsidRDefault="00804E71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доля рассмотренных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году.</w:t>
            </w:r>
          </w:p>
        </w:tc>
        <w:tc>
          <w:tcPr>
            <w:tcW w:w="1275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993" w:type="dxa"/>
          </w:tcPr>
          <w:p w:rsidR="00804E71" w:rsidRPr="00677F6D" w:rsidRDefault="00804E71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0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73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9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804E71" w:rsidRPr="00677F6D" w:rsidRDefault="00DC4008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C97CEF" w:rsidRPr="00677F6D" w:rsidRDefault="00C97CE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6959E1" w:rsidRPr="00677F6D" w:rsidRDefault="000A3489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959E1" w:rsidRPr="00677F6D">
        <w:rPr>
          <w:rFonts w:ascii="Times New Roman" w:hAnsi="Times New Roman"/>
          <w:sz w:val="28"/>
          <w:szCs w:val="28"/>
        </w:rPr>
        <w:t xml:space="preserve">4. </w:t>
      </w:r>
      <w:r w:rsidR="00B41569" w:rsidRPr="00677F6D">
        <w:rPr>
          <w:rFonts w:ascii="Times New Roman" w:hAnsi="Times New Roman"/>
          <w:sz w:val="28"/>
          <w:szCs w:val="28"/>
        </w:rPr>
        <w:t>М</w:t>
      </w:r>
      <w:r w:rsidR="006959E1" w:rsidRPr="00677F6D">
        <w:rPr>
          <w:rFonts w:ascii="Times New Roman" w:hAnsi="Times New Roman"/>
          <w:sz w:val="28"/>
          <w:szCs w:val="28"/>
        </w:rPr>
        <w:t>ероприяти</w:t>
      </w:r>
      <w:r w:rsidR="00B41569" w:rsidRPr="00677F6D">
        <w:rPr>
          <w:rFonts w:ascii="Times New Roman" w:hAnsi="Times New Roman"/>
          <w:sz w:val="28"/>
          <w:szCs w:val="28"/>
        </w:rPr>
        <w:t>я</w:t>
      </w:r>
      <w:r w:rsidR="006959E1" w:rsidRPr="00677F6D">
        <w:rPr>
          <w:rFonts w:ascii="Times New Roman" w:hAnsi="Times New Roman"/>
          <w:sz w:val="28"/>
          <w:szCs w:val="28"/>
        </w:rPr>
        <w:t xml:space="preserve"> (результат</w:t>
      </w:r>
      <w:r w:rsidR="00B41569" w:rsidRPr="00677F6D">
        <w:rPr>
          <w:rFonts w:ascii="Times New Roman" w:hAnsi="Times New Roman"/>
          <w:sz w:val="28"/>
          <w:szCs w:val="28"/>
        </w:rPr>
        <w:t>ы</w:t>
      </w:r>
      <w:r w:rsidR="006959E1" w:rsidRPr="00677F6D">
        <w:rPr>
          <w:rFonts w:ascii="Times New Roman" w:hAnsi="Times New Roman"/>
          <w:sz w:val="28"/>
          <w:szCs w:val="28"/>
        </w:rPr>
        <w:t>) комплекса процессны</w:t>
      </w:r>
      <w:r w:rsidR="006B44FB" w:rsidRPr="00677F6D">
        <w:rPr>
          <w:rFonts w:ascii="Times New Roman" w:hAnsi="Times New Roman"/>
          <w:sz w:val="28"/>
          <w:szCs w:val="28"/>
        </w:rPr>
        <w:t>х</w:t>
      </w:r>
      <w:r w:rsidR="006959E1" w:rsidRPr="00677F6D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122"/>
        <w:gridCol w:w="1133"/>
        <w:gridCol w:w="1202"/>
        <w:gridCol w:w="907"/>
        <w:gridCol w:w="893"/>
        <w:gridCol w:w="1226"/>
        <w:gridCol w:w="992"/>
        <w:gridCol w:w="1134"/>
        <w:gridCol w:w="1028"/>
        <w:gridCol w:w="1028"/>
        <w:gridCol w:w="1653"/>
      </w:tblGrid>
      <w:tr w:rsidR="00677F6D" w:rsidRPr="00677F6D" w:rsidTr="00A9503C">
        <w:tc>
          <w:tcPr>
            <w:tcW w:w="850" w:type="dxa"/>
            <w:vMerge w:val="restart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22" w:type="dxa"/>
            <w:vMerge w:val="restart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133" w:type="dxa"/>
            <w:vMerge w:val="restart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1202" w:type="dxa"/>
            <w:vMerge w:val="restart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Условное обозначение единицы измерения (по ОКЕИ)</w:t>
            </w:r>
          </w:p>
        </w:tc>
        <w:tc>
          <w:tcPr>
            <w:tcW w:w="1800" w:type="dxa"/>
            <w:gridSpan w:val="2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408" w:type="dxa"/>
            <w:gridSpan w:val="5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653" w:type="dxa"/>
            <w:vMerge w:val="restart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Связь с показателями комплекса процессных мероприятий (при наличии)</w:t>
            </w:r>
          </w:p>
        </w:tc>
      </w:tr>
      <w:tr w:rsidR="00677F6D" w:rsidRPr="00677F6D" w:rsidTr="00A9503C">
        <w:tc>
          <w:tcPr>
            <w:tcW w:w="850" w:type="dxa"/>
            <w:vMerge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2" w:type="dxa"/>
            <w:vMerge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893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26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028" w:type="dxa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028" w:type="dxa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653" w:type="dxa"/>
            <w:vMerge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9503C">
        <w:tc>
          <w:tcPr>
            <w:tcW w:w="850" w:type="dxa"/>
          </w:tcPr>
          <w:p w:rsidR="006B44FB" w:rsidRPr="00677F6D" w:rsidRDefault="006B44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2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93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26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28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28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53" w:type="dxa"/>
          </w:tcPr>
          <w:p w:rsidR="006B44FB" w:rsidRPr="00677F6D" w:rsidRDefault="006B44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77F6D" w:rsidRPr="00677F6D" w:rsidTr="00A9503C">
        <w:trPr>
          <w:trHeight w:val="161"/>
        </w:trPr>
        <w:tc>
          <w:tcPr>
            <w:tcW w:w="850" w:type="dxa"/>
          </w:tcPr>
          <w:p w:rsidR="00A9503C" w:rsidRPr="00677F6D" w:rsidRDefault="00A9503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18" w:type="dxa"/>
            <w:gridSpan w:val="11"/>
          </w:tcPr>
          <w:p w:rsidR="00A9503C" w:rsidRPr="00677F6D" w:rsidRDefault="00A9503C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1. Обеспечение градостроительной деятельности на территории Новокузнецкого городского округа, 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в соответствии с генеральным планом Новокузнецкого городского округа, Правилами землепользования и застройки Новокузнецкого городского округа, основными принципами законодательства о градостроительной деятельности,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актуализация документов территориального планирования и градостроительного зонирования</w:t>
            </w:r>
            <w:r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  <w:tr w:rsidR="00677F6D" w:rsidRPr="00677F6D" w:rsidTr="00A9503C">
        <w:tc>
          <w:tcPr>
            <w:tcW w:w="850" w:type="dxa"/>
          </w:tcPr>
          <w:p w:rsidR="001915FD" w:rsidRPr="00AE7949" w:rsidRDefault="001915F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122" w:type="dxa"/>
          </w:tcPr>
          <w:p w:rsidR="001915FD" w:rsidRPr="00AE7949" w:rsidRDefault="001915FD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sz w:val="28"/>
                <w:szCs w:val="28"/>
              </w:rPr>
              <w:t xml:space="preserve">Мероприятие «Внесение изменений в документы территориального планирования и градостроительного зонирования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территории Новокузнецкого городского округа»</w:t>
            </w:r>
          </w:p>
        </w:tc>
        <w:tc>
          <w:tcPr>
            <w:tcW w:w="1133" w:type="dxa"/>
          </w:tcPr>
          <w:p w:rsidR="001915FD" w:rsidRPr="00AE7949" w:rsidRDefault="001915F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Утверждение документа</w:t>
            </w:r>
          </w:p>
        </w:tc>
        <w:tc>
          <w:tcPr>
            <w:tcW w:w="1202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E7949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915FD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915FD" w:rsidRPr="00AE7949" w:rsidRDefault="00127241" w:rsidP="00AE7949">
            <w:pPr>
              <w:pStyle w:val="ConsPlusNormal"/>
              <w:spacing w:before="100" w:beforeAutospacing="1" w:afterAutospacing="1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Доля обеспечения территории Новокузнецкого городского округа проектами планировки и проектами межевания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территорий в общей площади территории Новокузнецкого городского округа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Утверждены изменения в генеральный план Новокузнецкого городского округа и Правила землепользования и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застройки города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Новокузнецка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0304A2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9503C">
        <w:tc>
          <w:tcPr>
            <w:tcW w:w="850" w:type="dxa"/>
          </w:tcPr>
          <w:p w:rsidR="00127241" w:rsidRPr="00AE7949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4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Мероприятие. «Разработка проектов планировки, проектов межевания территорий, схем территориального планирования и схем инженерной инфраструктуры, подготовка изменений (корректировка) в проектную документацию по планировке территории Новокузнецкого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округа»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Утверждение документа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AE7949" w:rsidRDefault="00127241" w:rsidP="00AE7949">
            <w:pPr>
              <w:pStyle w:val="ConsPlusNormal"/>
              <w:spacing w:before="100" w:beforeAutospacing="1" w:afterAutospacing="1"/>
              <w:ind w:firstLine="0"/>
              <w:jc w:val="left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Доля обеспечения территории Новокузнецкого городского округа проектами планировки и проектами межевания территорий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в общей площади территории Новокузнецкого городского округа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4"/>
              </w:rPr>
              <w:t>Утверждены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проекты планировки и межевания территории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8F4EE3">
        <w:trPr>
          <w:trHeight w:val="161"/>
        </w:trPr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18" w:type="dxa"/>
            <w:gridSpan w:val="11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2. Формирование современного архитектурно-художественного облика Новокузнецкого городского округа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«Разработка эскизов, изготовление баннеров и размещение социальной рекламы на рекламных конструкциях, включенных в схему размещения  рекламных конструкций на территории Новокузнецкого городского округа, выдача разрешений на установку рекламных конструкций»</w:t>
            </w:r>
          </w:p>
        </w:tc>
        <w:tc>
          <w:tcPr>
            <w:tcW w:w="1133" w:type="dxa"/>
          </w:tcPr>
          <w:p w:rsidR="00127241" w:rsidRPr="00677F6D" w:rsidRDefault="00CB3B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Иные мероприятия (результаты)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AE7949" w:rsidRDefault="008D0DB0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Процент выполнения плана по доходам за размещение наружной рекламы на объектах муниципальной собственности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Эскиз разработан</w:t>
            </w:r>
          </w:p>
        </w:tc>
        <w:tc>
          <w:tcPr>
            <w:tcW w:w="1133" w:type="dxa"/>
          </w:tcPr>
          <w:p w:rsidR="00127241" w:rsidRPr="00677F6D" w:rsidRDefault="00CC6C8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02" w:type="dxa"/>
          </w:tcPr>
          <w:p w:rsidR="00127241" w:rsidRPr="00677F6D" w:rsidRDefault="00CC6C8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127241" w:rsidRPr="00677F6D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2.1.2.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Баннер размещен</w:t>
            </w:r>
          </w:p>
        </w:tc>
        <w:tc>
          <w:tcPr>
            <w:tcW w:w="1133" w:type="dxa"/>
          </w:tcPr>
          <w:p w:rsidR="00127241" w:rsidRPr="00677F6D" w:rsidRDefault="00CC6C8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02" w:type="dxa"/>
          </w:tcPr>
          <w:p w:rsidR="00127241" w:rsidRPr="00677F6D" w:rsidRDefault="00CC6C8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</w:t>
            </w:r>
            <w:r w:rsidR="00127241" w:rsidRPr="00677F6D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2.1.3.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Разрешение на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установку рекламной конструкции выдано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202" w:type="dxa"/>
          </w:tcPr>
          <w:p w:rsidR="00127241" w:rsidRPr="00677F6D" w:rsidRDefault="00CC6C8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127241" w:rsidRPr="00677F6D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8F4EE3">
        <w:trPr>
          <w:trHeight w:val="161"/>
        </w:trPr>
        <w:tc>
          <w:tcPr>
            <w:tcW w:w="850" w:type="dxa"/>
          </w:tcPr>
          <w:p w:rsidR="00127241" w:rsidRPr="00677F6D" w:rsidRDefault="00127241" w:rsidP="00AE7949">
            <w:pPr>
              <w:tabs>
                <w:tab w:val="left" w:pos="425"/>
              </w:tabs>
              <w:spacing w:before="0" w:beforeAutospacing="1" w:afterAutospacing="1"/>
              <w:ind w:firstLine="34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318" w:type="dxa"/>
            <w:gridSpan w:val="11"/>
          </w:tcPr>
          <w:p w:rsidR="00127241" w:rsidRPr="00677F6D" w:rsidRDefault="00127241" w:rsidP="00AE7949">
            <w:pPr>
              <w:tabs>
                <w:tab w:val="left" w:pos="425"/>
              </w:tabs>
              <w:spacing w:before="0" w:beforeAutospacing="1" w:afterAutospacing="1"/>
              <w:ind w:firstLine="34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3. В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Мероприятие. «Предоставление сведений, документов, материалов, содержащихся в ГИСОГД»</w:t>
            </w:r>
          </w:p>
        </w:tc>
        <w:tc>
          <w:tcPr>
            <w:tcW w:w="1133" w:type="dxa"/>
          </w:tcPr>
          <w:p w:rsidR="00127241" w:rsidRPr="00677F6D" w:rsidRDefault="00CB3B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Иные мероприятия (результаты)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772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819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860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AE7949" w:rsidRDefault="008D0DB0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Площадь территории Новокузнецкого городского округа, обеспеченная обновленным топографическим планом масштаба 1:500</w:t>
            </w:r>
            <w:r w:rsidR="0031723E" w:rsidRPr="00677F6D">
              <w:rPr>
                <w:rFonts w:ascii="Times New Roman" w:hAnsi="Times New Roman"/>
                <w:sz w:val="28"/>
                <w:szCs w:val="28"/>
              </w:rPr>
              <w:t xml:space="preserve">. Доля площади территории Новокузнецкого городского округа, обеспеченной пространственными данными </w:t>
            </w:r>
            <w:r w:rsidR="0031723E"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масштаба 1:500 в цифровом виде, в общей площади территории Новокузнецкого городского округа, обеспеченной картографическим материалом масштаба 1:500. Выполнения плана по доходам от предоставления сведений и копий документов, содержащихся в ИСОГД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3.1.1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Сведения, документы,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материалы, содержащиеся в ГИСОГД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предоставлены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на сумму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х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861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1150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1202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3460A">
        <w:trPr>
          <w:trHeight w:val="161"/>
        </w:trPr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318" w:type="dxa"/>
            <w:gridSpan w:val="11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4.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Повышение качества муниципальных услуг в сфере строительства, в том числе в связи с доступностью муниципальных услуг в электронном виде, до 99 процентов к концу 2030 года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«Оказание муниципальных услуг в сфере строительства в электронном виде, в том числе на Едином портале государственных услуг до 99 процентов к 2030 году»</w:t>
            </w:r>
          </w:p>
        </w:tc>
        <w:tc>
          <w:tcPr>
            <w:tcW w:w="1133" w:type="dxa"/>
          </w:tcPr>
          <w:p w:rsidR="00127241" w:rsidRPr="00677F6D" w:rsidRDefault="00CB3B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Иные мероприятия (результаты)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2800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2940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3087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3241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127241" w:rsidRPr="00AE7949" w:rsidRDefault="003172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</w:t>
            </w:r>
            <w:r w:rsidR="008D0DB0" w:rsidRPr="00677F6D">
              <w:rPr>
                <w:rFonts w:ascii="Times New Roman" w:hAnsi="Times New Roman"/>
                <w:sz w:val="28"/>
                <w:szCs w:val="28"/>
              </w:rPr>
              <w:t>оступность муниципальных услуг в сфере строительства в электронном виде, в том числе на Едином портале государственных услуг до 99 процентов к 2030 году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4.1.1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Оказаны муниципальные  услуги в сфере строительства в электронном виде, в том числе на Едином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портале государственных услуг 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eastAsia="Calibri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«Рассмотрение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году»</w:t>
            </w:r>
          </w:p>
        </w:tc>
        <w:tc>
          <w:tcPr>
            <w:tcW w:w="1133" w:type="dxa"/>
          </w:tcPr>
          <w:p w:rsidR="00127241" w:rsidRPr="00677F6D" w:rsidRDefault="00CB3B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Иные мероприятия (результаты)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2781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2920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3066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3219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127241" w:rsidRPr="00677F6D" w:rsidRDefault="0031723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Доля рассмотренных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</w:t>
            </w:r>
          </w:p>
        </w:tc>
      </w:tr>
      <w:tr w:rsidR="00677F6D" w:rsidRPr="00677F6D" w:rsidTr="00A9503C">
        <w:tc>
          <w:tcPr>
            <w:tcW w:w="850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4.2.1</w:t>
            </w:r>
          </w:p>
        </w:tc>
        <w:tc>
          <w:tcPr>
            <w:tcW w:w="312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eastAsia="Calibri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Рассмотрены заявления о предоставлении массовых социально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значимых муниципальных услуг в сфере строительства, поступивших через Единый портал государственных и муниципальных услуг до 100 процентов к 2030 году</w:t>
            </w:r>
          </w:p>
        </w:tc>
        <w:tc>
          <w:tcPr>
            <w:tcW w:w="113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х</w:t>
            </w:r>
          </w:p>
        </w:tc>
        <w:tc>
          <w:tcPr>
            <w:tcW w:w="120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07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93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26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127241" w:rsidRPr="00677F6D" w:rsidRDefault="00127241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127241" w:rsidRPr="00677F6D" w:rsidRDefault="00127241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485F" w:rsidRPr="00677F6D" w:rsidRDefault="00D6485F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6485F" w:rsidRPr="00677F6D" w:rsidRDefault="00D6485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E16A86" w:rsidRPr="00677F6D" w:rsidRDefault="00B464BA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97CEF" w:rsidRPr="00677F6D">
        <w:rPr>
          <w:rFonts w:ascii="Times New Roman" w:hAnsi="Times New Roman"/>
          <w:sz w:val="28"/>
          <w:szCs w:val="28"/>
        </w:rPr>
        <w:t xml:space="preserve">5. Финансовое обеспечение </w:t>
      </w:r>
      <w:r w:rsidR="006B44FB" w:rsidRPr="00677F6D">
        <w:rPr>
          <w:rFonts w:ascii="Times New Roman" w:hAnsi="Times New Roman"/>
          <w:sz w:val="28"/>
          <w:szCs w:val="28"/>
        </w:rPr>
        <w:t xml:space="preserve">реализации </w:t>
      </w:r>
      <w:r w:rsidR="00C97CEF" w:rsidRPr="00677F6D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tbl>
      <w:tblPr>
        <w:tblStyle w:val="af1"/>
        <w:tblW w:w="14992" w:type="dxa"/>
        <w:tblLayout w:type="fixed"/>
        <w:tblLook w:val="04A0" w:firstRow="1" w:lastRow="0" w:firstColumn="1" w:lastColumn="0" w:noHBand="0" w:noVBand="1"/>
      </w:tblPr>
      <w:tblGrid>
        <w:gridCol w:w="666"/>
        <w:gridCol w:w="6813"/>
        <w:gridCol w:w="1417"/>
        <w:gridCol w:w="1276"/>
        <w:gridCol w:w="1276"/>
        <w:gridCol w:w="1134"/>
        <w:gridCol w:w="1134"/>
        <w:gridCol w:w="1276"/>
      </w:tblGrid>
      <w:tr w:rsidR="00677F6D" w:rsidRPr="00677F6D" w:rsidTr="003F0E26">
        <w:tc>
          <w:tcPr>
            <w:tcW w:w="666" w:type="dxa"/>
            <w:vMerge w:val="restart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13" w:type="dxa"/>
            <w:vMerge w:val="restart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 и источники финансового обеспечения</w:t>
            </w:r>
            <w:r w:rsidR="006B44FB" w:rsidRPr="00677F6D">
              <w:rPr>
                <w:rFonts w:ascii="Times New Roman" w:hAnsi="Times New Roman"/>
                <w:sz w:val="28"/>
                <w:szCs w:val="28"/>
              </w:rPr>
              <w:t>, наименование исполнителя</w:t>
            </w:r>
          </w:p>
        </w:tc>
        <w:tc>
          <w:tcPr>
            <w:tcW w:w="7513" w:type="dxa"/>
            <w:gridSpan w:val="6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по годам,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677F6D" w:rsidRPr="00677F6D" w:rsidTr="003F0E26">
        <w:trPr>
          <w:trHeight w:val="228"/>
        </w:trPr>
        <w:tc>
          <w:tcPr>
            <w:tcW w:w="666" w:type="dxa"/>
            <w:vMerge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  <w:vMerge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2027</w:t>
            </w: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2028</w:t>
            </w: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677F6D" w:rsidRPr="00677F6D" w:rsidTr="003F0E26">
        <w:trPr>
          <w:trHeight w:val="228"/>
        </w:trPr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77F6D" w:rsidRPr="00677F6D" w:rsidTr="003F0E26">
        <w:trPr>
          <w:trHeight w:val="397"/>
        </w:trPr>
        <w:tc>
          <w:tcPr>
            <w:tcW w:w="666" w:type="dxa"/>
          </w:tcPr>
          <w:p w:rsidR="00013CC3" w:rsidRPr="00677F6D" w:rsidRDefault="00013CC3" w:rsidP="008B1E15">
            <w:pPr>
              <w:spacing w:before="0" w:after="20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«Реализация полномочий 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="00074BE1"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в области архитектуры и градостроительства», всего,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всего: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13" w:type="dxa"/>
          </w:tcPr>
          <w:p w:rsidR="00013CC3" w:rsidRPr="00677F6D" w:rsidRDefault="00681CC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Обеспечение градостроительной деятельности на территории Новокузнецкого городского округа, актуализация документов территориального планирования и градостроительного зонирования</w:t>
            </w:r>
            <w:r w:rsidR="00013CC3"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  <w:tc>
          <w:tcPr>
            <w:tcW w:w="1417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813" w:type="dxa"/>
          </w:tcPr>
          <w:p w:rsidR="00013CC3" w:rsidRPr="00677F6D" w:rsidRDefault="00D374A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sz w:val="28"/>
                <w:szCs w:val="28"/>
              </w:rPr>
              <w:t>Мероприятие</w:t>
            </w:r>
            <w:r w:rsidR="00AB258C" w:rsidRPr="00AE7949">
              <w:rPr>
                <w:sz w:val="28"/>
                <w:szCs w:val="28"/>
              </w:rPr>
              <w:t xml:space="preserve"> «</w:t>
            </w:r>
            <w:r w:rsidR="00013CC3" w:rsidRPr="00677F6D">
              <w:rPr>
                <w:sz w:val="28"/>
                <w:szCs w:val="28"/>
              </w:rPr>
              <w:t xml:space="preserve">Внесение изменений в документы территориального планирования и градостроительного зонирования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территории Новокузнецкого городского округа</w:t>
            </w:r>
            <w:r w:rsidR="00AB258C"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813" w:type="dxa"/>
          </w:tcPr>
          <w:p w:rsidR="00013CC3" w:rsidRPr="00677F6D" w:rsidRDefault="00AB258C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Разработка проектов планировки, проектов межевания территорий, схем территориального планирования и схем инженерной инфраструктуры, подготовка изменений (корректировка) в проектную документацию по планировке территории Новокузнецкого городского округа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13" w:type="dxa"/>
          </w:tcPr>
          <w:p w:rsidR="00013CC3" w:rsidRPr="00677F6D" w:rsidRDefault="001C2E00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2.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Формирование современного архитектурно-художественного облика города</w:t>
            </w:r>
            <w:r w:rsidR="00013CC3"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Новокузнецка</w:t>
            </w:r>
          </w:p>
        </w:tc>
        <w:tc>
          <w:tcPr>
            <w:tcW w:w="1417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813" w:type="dxa"/>
          </w:tcPr>
          <w:p w:rsidR="00013CC3" w:rsidRPr="00677F6D" w:rsidRDefault="00AB258C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Разработка эскизов, изготовление баннеров и размещение социальной рекламы на рекламных конструкциях, включенных в схему размещения  рекламных конструкций на территории Новокузнецкого городского округа, выдача разрешений на установку рекламных конструкций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т.ч</w:t>
            </w:r>
            <w:proofErr w:type="spell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100" w:beforeAutospacing="1" w:after="1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rPr>
          <w:trHeight w:val="301"/>
        </w:trPr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13" w:type="dxa"/>
          </w:tcPr>
          <w:p w:rsidR="00013CC3" w:rsidRPr="00677F6D" w:rsidRDefault="001C2E00" w:rsidP="00AE7949">
            <w:pPr>
              <w:tabs>
                <w:tab w:val="left" w:pos="425"/>
              </w:tabs>
              <w:spacing w:before="0" w:beforeAutospacing="1" w:afterAutospacing="1"/>
              <w:ind w:firstLine="36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3.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>В</w:t>
            </w:r>
            <w:r w:rsidR="00013CC3"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>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</w:t>
            </w:r>
          </w:p>
        </w:tc>
        <w:tc>
          <w:tcPr>
            <w:tcW w:w="1417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7F6D" w:rsidRPr="00677F6D" w:rsidTr="003F0E26">
        <w:trPr>
          <w:trHeight w:val="333"/>
        </w:trPr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813" w:type="dxa"/>
          </w:tcPr>
          <w:p w:rsidR="00013CC3" w:rsidRPr="00677F6D" w:rsidRDefault="00AB258C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Мероприятие «</w:t>
            </w:r>
            <w:r w:rsidR="0098141C"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Предоставление сведений, документов, материалов, содержащихся в ГИСОГД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100" w:beforeAutospacing="1" w:after="1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100" w:beforeAutospacing="1" w:after="100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13" w:type="dxa"/>
          </w:tcPr>
          <w:p w:rsidR="00013CC3" w:rsidRPr="00677F6D" w:rsidRDefault="001C2E00" w:rsidP="00AE7949">
            <w:pPr>
              <w:tabs>
                <w:tab w:val="left" w:pos="425"/>
              </w:tabs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4. </w:t>
            </w:r>
            <w:r w:rsidR="00FB5D2A"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овышение качества оказания муниципальных услуг в сфере строительства и обеспечение </w:t>
            </w:r>
            <w:proofErr w:type="gram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 соблюдением требований действующего законодательства Российской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Федерации в области градостроительства</w:t>
            </w:r>
          </w:p>
        </w:tc>
        <w:tc>
          <w:tcPr>
            <w:tcW w:w="1417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13CC3" w:rsidRPr="00677F6D" w:rsidRDefault="00013CC3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6813" w:type="dxa"/>
          </w:tcPr>
          <w:p w:rsidR="00013CC3" w:rsidRPr="00677F6D" w:rsidRDefault="00AB258C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FB5D2A" w:rsidRPr="00677F6D">
              <w:rPr>
                <w:rFonts w:ascii="Times New Roman" w:hAnsi="Times New Roman"/>
                <w:sz w:val="28"/>
                <w:szCs w:val="28"/>
              </w:rPr>
              <w:t>Оказание муниципальных услуг в сфере строительства в электронном виде, в том числе на Едином портале государственных услуг до 99 процентов к 2030 году»</w:t>
            </w:r>
            <w:r w:rsidR="00013CC3" w:rsidRPr="00677F6D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r w:rsidR="00013CC3" w:rsidRPr="00677F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013CC3"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013CC3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013CC3" w:rsidRPr="00677F6D" w:rsidRDefault="00013CC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40E9" w:rsidRPr="00677F6D" w:rsidTr="00B840E9">
        <w:tc>
          <w:tcPr>
            <w:tcW w:w="666" w:type="dxa"/>
          </w:tcPr>
          <w:p w:rsidR="00B840E9" w:rsidRPr="00677F6D" w:rsidRDefault="00B840E9" w:rsidP="00B840E9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B840E9" w:rsidRPr="00677F6D" w:rsidRDefault="00B840E9" w:rsidP="00B840E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B840E9" w:rsidRPr="00677F6D" w:rsidRDefault="00B840E9" w:rsidP="00B840E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40E9" w:rsidRPr="00677F6D" w:rsidRDefault="00B840E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40E9" w:rsidRPr="00677F6D" w:rsidRDefault="00B840E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840E9" w:rsidRPr="00677F6D" w:rsidRDefault="00B840E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840E9" w:rsidRPr="00677F6D" w:rsidRDefault="00B840E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40E9" w:rsidRPr="00677F6D" w:rsidRDefault="00B840E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813" w:type="dxa"/>
          </w:tcPr>
          <w:p w:rsidR="00FB5D2A" w:rsidRPr="00677F6D" w:rsidRDefault="000E6FB0" w:rsidP="00AE7949">
            <w:pPr>
              <w:spacing w:before="0" w:beforeAutospacing="1" w:afterAutospacing="1"/>
              <w:ind w:firstLine="43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FB5D2A" w:rsidRPr="00677F6D">
              <w:rPr>
                <w:rFonts w:ascii="Times New Roman" w:hAnsi="Times New Roman"/>
                <w:sz w:val="28"/>
                <w:szCs w:val="28"/>
              </w:rPr>
              <w:t>Рассмотрение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году»</w:t>
            </w:r>
            <w:r w:rsidR="00FB5D2A" w:rsidRPr="00677F6D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  <w:r w:rsidR="00FB5D2A" w:rsidRPr="00677F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FB5D2A"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FB5D2A"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926B7B">
        <w:trPr>
          <w:trHeight w:val="195"/>
        </w:trPr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="00074BE1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100" w:beforeAutospacing="1" w:after="1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77F6D" w:rsidRPr="00677F6D" w:rsidTr="003F0E26">
        <w:tc>
          <w:tcPr>
            <w:tcW w:w="666" w:type="dxa"/>
          </w:tcPr>
          <w:p w:rsidR="00FB5D2A" w:rsidRPr="00677F6D" w:rsidRDefault="00FB5D2A" w:rsidP="00860D4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13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B5D2A" w:rsidRPr="00677F6D" w:rsidRDefault="00FB5D2A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CE2083" w:rsidRPr="00677F6D" w:rsidRDefault="00CE2083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E16A86" w:rsidRPr="00677F6D" w:rsidRDefault="00A51934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3675F" w:rsidRPr="00677F6D">
        <w:rPr>
          <w:rFonts w:ascii="Times New Roman" w:hAnsi="Times New Roman"/>
          <w:sz w:val="28"/>
          <w:szCs w:val="28"/>
        </w:rPr>
        <w:t xml:space="preserve">6. План реализации </w:t>
      </w:r>
      <w:r w:rsidR="00CE2083" w:rsidRPr="00677F6D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</w:p>
    <w:tbl>
      <w:tblPr>
        <w:tblStyle w:val="af1"/>
        <w:tblW w:w="14993" w:type="dxa"/>
        <w:tblLook w:val="04A0" w:firstRow="1" w:lastRow="0" w:firstColumn="1" w:lastColumn="0" w:noHBand="0" w:noVBand="1"/>
      </w:tblPr>
      <w:tblGrid>
        <w:gridCol w:w="6062"/>
        <w:gridCol w:w="3261"/>
        <w:gridCol w:w="2976"/>
        <w:gridCol w:w="2694"/>
      </w:tblGrid>
      <w:tr w:rsidR="00677F6D" w:rsidRPr="00677F6D" w:rsidTr="003F0E26">
        <w:tc>
          <w:tcPr>
            <w:tcW w:w="6062" w:type="dxa"/>
          </w:tcPr>
          <w:p w:rsidR="00CE2083" w:rsidRPr="00677F6D" w:rsidRDefault="00CE208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Задача, мероприятие (результат) / контрольная точка</w:t>
            </w:r>
          </w:p>
        </w:tc>
        <w:tc>
          <w:tcPr>
            <w:tcW w:w="3261" w:type="dxa"/>
          </w:tcPr>
          <w:p w:rsidR="00CE2083" w:rsidRPr="00677F6D" w:rsidRDefault="00CE208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2976" w:type="dxa"/>
          </w:tcPr>
          <w:p w:rsidR="00CE2083" w:rsidRPr="00677F6D" w:rsidRDefault="00BE229E" w:rsidP="00BE229E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</w:t>
            </w:r>
            <w:r w:rsidR="00CE2083" w:rsidRPr="00677F6D">
              <w:rPr>
                <w:rFonts w:ascii="Times New Roman" w:hAnsi="Times New Roman"/>
                <w:sz w:val="28"/>
                <w:szCs w:val="28"/>
              </w:rPr>
              <w:t>сполнитель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, ответственный за реализацию</w:t>
            </w:r>
          </w:p>
        </w:tc>
        <w:tc>
          <w:tcPr>
            <w:tcW w:w="2694" w:type="dxa"/>
          </w:tcPr>
          <w:p w:rsidR="00CE2083" w:rsidRPr="00677F6D" w:rsidRDefault="00CE2083" w:rsidP="00BE229E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Вид</w:t>
            </w:r>
            <w:r w:rsidR="00BE229E" w:rsidRPr="00677F6D">
              <w:rPr>
                <w:rFonts w:ascii="Times New Roman" w:hAnsi="Times New Roman"/>
                <w:sz w:val="28"/>
                <w:szCs w:val="28"/>
              </w:rPr>
              <w:t xml:space="preserve"> документа,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подтверждающего </w:t>
            </w:r>
            <w:r w:rsidR="00BE229E" w:rsidRPr="00677F6D">
              <w:rPr>
                <w:rFonts w:ascii="Times New Roman" w:hAnsi="Times New Roman"/>
                <w:sz w:val="28"/>
                <w:szCs w:val="28"/>
              </w:rPr>
              <w:t>факт достижения контрольной точки</w:t>
            </w:r>
          </w:p>
        </w:tc>
      </w:tr>
      <w:tr w:rsidR="00677F6D" w:rsidRPr="00677F6D" w:rsidTr="003F0E26">
        <w:tc>
          <w:tcPr>
            <w:tcW w:w="6062" w:type="dxa"/>
          </w:tcPr>
          <w:p w:rsidR="00CE2083" w:rsidRPr="00677F6D" w:rsidRDefault="00CE208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CE2083" w:rsidRPr="00677F6D" w:rsidRDefault="00CE208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CE2083" w:rsidRPr="00677F6D" w:rsidRDefault="00CE208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E2083" w:rsidRPr="00677F6D" w:rsidRDefault="00CE208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77F6D" w:rsidRPr="00677F6D" w:rsidTr="003F0E26">
        <w:tc>
          <w:tcPr>
            <w:tcW w:w="14993" w:type="dxa"/>
            <w:gridSpan w:val="4"/>
          </w:tcPr>
          <w:p w:rsidR="00CE2083" w:rsidRPr="00677F6D" w:rsidRDefault="00BE229E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1. Обеспечение градостроительной деятельности на территории Новокузнецкого городского округа, 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в соответствии с генеральным планом Новокузнецкого городского округа, Правилами землепользования и застройки Новокузнецкого городского округа, основными принципами законодательства о градостроительной деятельности,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актуализация документов территориального планирования и градостроительного зонирования</w:t>
            </w:r>
            <w:r w:rsidRPr="00677F6D"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территории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  <w:tr w:rsidR="00677F6D" w:rsidRPr="00677F6D" w:rsidTr="003F0E26">
        <w:tc>
          <w:tcPr>
            <w:tcW w:w="6062" w:type="dxa"/>
          </w:tcPr>
          <w:p w:rsidR="002933E4" w:rsidRPr="00677F6D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Мероприятие 1. «Внесение изменений в документы территориального планирования и градостроительного зонирования территории Новокузнецкого городского округа»</w:t>
            </w:r>
          </w:p>
        </w:tc>
        <w:tc>
          <w:tcPr>
            <w:tcW w:w="3261" w:type="dxa"/>
          </w:tcPr>
          <w:p w:rsidR="002933E4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2933E4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2933E4" w:rsidRPr="00AE7949" w:rsidRDefault="002933E4" w:rsidP="00775BFB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1.1.1 Документ разработан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феврал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я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1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976" w:type="dxa"/>
          </w:tcPr>
          <w:p w:rsidR="00257427" w:rsidRPr="00AE7949" w:rsidRDefault="00257427" w:rsidP="00D45776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9076D8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Решение 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овокузнецкого городского 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С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овета народных депутатов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разработан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1.1.2 Документ согласован с заинтересованными органами и организациями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jc w:val="center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>1 февраля, 1октября</w:t>
            </w:r>
          </w:p>
        </w:tc>
        <w:tc>
          <w:tcPr>
            <w:tcW w:w="2976" w:type="dxa"/>
          </w:tcPr>
          <w:p w:rsidR="00257427" w:rsidRPr="00AE7949" w:rsidRDefault="00257427" w:rsidP="00D45776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Решение Новокузнецкого городского Совета народных депутатов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согласован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1.1.3 Документ утвержден (подписан)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март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а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127241" w:rsidRPr="00AE7949">
              <w:rPr>
                <w:rFonts w:ascii="Times New Roman" w:hAnsi="Times New Roman"/>
                <w:sz w:val="28"/>
                <w:szCs w:val="28"/>
              </w:rPr>
              <w:t>ноябр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976" w:type="dxa"/>
          </w:tcPr>
          <w:p w:rsidR="00257427" w:rsidRPr="00AE7949" w:rsidRDefault="00257427" w:rsidP="00D45776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Решение Новокузнецкого городского Совета народных депутатов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утвержден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Контрольная точка 1.1.4 Документ опубликован (представлен)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jc w:val="center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>1 марта, 1 ноября</w:t>
            </w:r>
          </w:p>
        </w:tc>
        <w:tc>
          <w:tcPr>
            <w:tcW w:w="2976" w:type="dxa"/>
          </w:tcPr>
          <w:p w:rsidR="00257427" w:rsidRPr="00AE7949" w:rsidRDefault="00257427" w:rsidP="00D45776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Решение Новокузнецкого городского Совета народных депутатов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117" w:rsidRPr="00AE7949">
              <w:rPr>
                <w:rFonts w:ascii="Times New Roman" w:hAnsi="Times New Roman"/>
                <w:sz w:val="28"/>
                <w:szCs w:val="28"/>
              </w:rPr>
              <w:t xml:space="preserve">официально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опубликован</w:t>
            </w:r>
            <w:r w:rsidR="00067117"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677F6D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Мероприятие (результат) 2. «Разработка проектов планировки, проектов межевания территорий, схем территориального планирования и схем инженерной инфраструктуры, подготовка изменений (корректировка) в проектную документацию по планировке территории Новокузнецкого городского округа»</w:t>
            </w:r>
          </w:p>
        </w:tc>
        <w:tc>
          <w:tcPr>
            <w:tcW w:w="3261" w:type="dxa"/>
          </w:tcPr>
          <w:p w:rsidR="00257427" w:rsidRPr="00677F6D" w:rsidRDefault="008D0DB0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257427" w:rsidRPr="00677F6D" w:rsidRDefault="00257427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257427" w:rsidRPr="00AE7949" w:rsidRDefault="00257427" w:rsidP="008D0DB0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</w:t>
            </w:r>
            <w:r w:rsidR="00E64C04" w:rsidRPr="00AE7949">
              <w:rPr>
                <w:rFonts w:ascii="Times New Roman" w:hAnsi="Times New Roman"/>
                <w:sz w:val="28"/>
                <w:szCs w:val="28"/>
              </w:rPr>
              <w:t>2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.1 Документ разработан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1 декабря</w:t>
            </w:r>
          </w:p>
        </w:tc>
        <w:tc>
          <w:tcPr>
            <w:tcW w:w="2976" w:type="dxa"/>
          </w:tcPr>
          <w:p w:rsidR="00257427" w:rsidRPr="00AE7949" w:rsidRDefault="00257427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127241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Р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аспоряжени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е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 xml:space="preserve"> администрации города Новокузнецка разработан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</w:t>
            </w:r>
            <w:r w:rsidR="00E64C04" w:rsidRPr="00AE7949">
              <w:rPr>
                <w:rFonts w:ascii="Times New Roman" w:hAnsi="Times New Roman"/>
                <w:sz w:val="28"/>
                <w:szCs w:val="28"/>
              </w:rPr>
              <w:t>2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.2 Документ согласован с заинтересованными органами и организациями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Autospacing="1" w:afterAutospacing="1"/>
              <w:ind w:firstLine="34"/>
              <w:jc w:val="center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2976" w:type="dxa"/>
          </w:tcPr>
          <w:p w:rsidR="00257427" w:rsidRPr="00AE7949" w:rsidRDefault="00257427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города Новокузнецка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согласован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</w:t>
            </w:r>
            <w:r w:rsidR="00E64C04" w:rsidRPr="00AE7949">
              <w:rPr>
                <w:rFonts w:ascii="Times New Roman" w:hAnsi="Times New Roman"/>
                <w:sz w:val="28"/>
                <w:szCs w:val="28"/>
              </w:rPr>
              <w:t>2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.3 Документ утвержден (подписан)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Autospacing="1" w:afterAutospacing="1"/>
              <w:ind w:firstLine="34"/>
              <w:jc w:val="center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>15 декабря</w:t>
            </w:r>
          </w:p>
        </w:tc>
        <w:tc>
          <w:tcPr>
            <w:tcW w:w="2976" w:type="dxa"/>
          </w:tcPr>
          <w:p w:rsidR="00257427" w:rsidRPr="00AE7949" w:rsidRDefault="00257427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города Новокузнецка 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AE7949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Контрольная точка 1.</w:t>
            </w:r>
            <w:r w:rsidR="00E64C04" w:rsidRPr="00AE7949">
              <w:rPr>
                <w:rFonts w:ascii="Times New Roman" w:hAnsi="Times New Roman"/>
                <w:sz w:val="28"/>
                <w:szCs w:val="28"/>
              </w:rPr>
              <w:t>2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.4 Документ опубликован (представлен)</w:t>
            </w:r>
          </w:p>
        </w:tc>
        <w:tc>
          <w:tcPr>
            <w:tcW w:w="3261" w:type="dxa"/>
          </w:tcPr>
          <w:p w:rsidR="00257427" w:rsidRPr="00AE7949" w:rsidRDefault="00E64C04" w:rsidP="00AE7949">
            <w:pPr>
              <w:spacing w:beforeAutospacing="1" w:afterAutospacing="1"/>
              <w:ind w:firstLine="34"/>
              <w:jc w:val="center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>20 декабря</w:t>
            </w:r>
          </w:p>
        </w:tc>
        <w:tc>
          <w:tcPr>
            <w:tcW w:w="2976" w:type="dxa"/>
          </w:tcPr>
          <w:p w:rsidR="00257427" w:rsidRPr="00AE7949" w:rsidRDefault="00257427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7427" w:rsidRPr="00AE7949" w:rsidRDefault="00E64C0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города Новокузнецка </w:t>
            </w:r>
            <w:r w:rsidR="00067117" w:rsidRPr="00AE7949">
              <w:rPr>
                <w:rFonts w:ascii="Times New Roman" w:hAnsi="Times New Roman"/>
                <w:sz w:val="28"/>
                <w:szCs w:val="28"/>
              </w:rPr>
              <w:t>официально</w:t>
            </w:r>
            <w:r w:rsidR="00257427" w:rsidRPr="00AE7949">
              <w:rPr>
                <w:rFonts w:ascii="Times New Roman" w:hAnsi="Times New Roman"/>
                <w:sz w:val="28"/>
                <w:szCs w:val="28"/>
              </w:rPr>
              <w:t xml:space="preserve"> опубликован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</w:tr>
      <w:tr w:rsidR="00677F6D" w:rsidRPr="00677F6D" w:rsidTr="003F0E26">
        <w:tc>
          <w:tcPr>
            <w:tcW w:w="14993" w:type="dxa"/>
            <w:gridSpan w:val="4"/>
          </w:tcPr>
          <w:p w:rsidR="00257427" w:rsidRPr="00677F6D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2. Формирование современного архитектурно-художественного облика Новокузнецкого городского округа</w:t>
            </w:r>
          </w:p>
        </w:tc>
      </w:tr>
      <w:tr w:rsidR="00677F6D" w:rsidRPr="00677F6D" w:rsidTr="003F0E26">
        <w:tc>
          <w:tcPr>
            <w:tcW w:w="6062" w:type="dxa"/>
          </w:tcPr>
          <w:p w:rsidR="00257427" w:rsidRPr="00677F6D" w:rsidRDefault="00257427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Мероприятие (результат) </w:t>
            </w:r>
            <w:r w:rsidR="00096609" w:rsidRPr="00AE7949">
              <w:rPr>
                <w:rFonts w:ascii="Times New Roman" w:hAnsi="Times New Roman"/>
                <w:sz w:val="28"/>
                <w:szCs w:val="28"/>
              </w:rPr>
              <w:t>1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. «Разработка эскизов, изготовление баннеров и размещение социальной рекламы на рекламных конструкциях, включенных в схему размещения  рекламных конструкций на территории Новокузнецкого городского округа, выдача разрешений на установку рекламных конструкций»</w:t>
            </w:r>
          </w:p>
        </w:tc>
        <w:tc>
          <w:tcPr>
            <w:tcW w:w="3261" w:type="dxa"/>
          </w:tcPr>
          <w:p w:rsidR="00257427" w:rsidRPr="00677F6D" w:rsidRDefault="008D0DB0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257427" w:rsidRPr="00677F6D" w:rsidRDefault="00257427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257427" w:rsidRPr="00677F6D" w:rsidRDefault="00257427" w:rsidP="008D0DB0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B0405D">
        <w:tc>
          <w:tcPr>
            <w:tcW w:w="6062" w:type="dxa"/>
          </w:tcPr>
          <w:p w:rsidR="00DD51AB" w:rsidRPr="00677F6D" w:rsidRDefault="00DD51AB" w:rsidP="00AE7949">
            <w:pPr>
              <w:autoSpaceDE w:val="0"/>
              <w:autoSpaceDN w:val="0"/>
              <w:adjustRightInd w:val="0"/>
              <w:spacing w:beforeAutospacing="1" w:afterAutospacing="1"/>
              <w:ind w:firstLine="0"/>
              <w:textAlignment w:val="top"/>
              <w:rPr>
                <w:rFonts w:eastAsiaTheme="minorHAnsi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2.1.1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B0405D" w:rsidRPr="00677F6D">
              <w:rPr>
                <w:rFonts w:eastAsiaTheme="minorHAnsi"/>
                <w:sz w:val="28"/>
                <w:szCs w:val="28"/>
              </w:rPr>
              <w:t>Запрошены коммерческие предложения</w:t>
            </w:r>
          </w:p>
        </w:tc>
        <w:tc>
          <w:tcPr>
            <w:tcW w:w="3261" w:type="dxa"/>
          </w:tcPr>
          <w:p w:rsidR="00DD51AB" w:rsidRPr="00677F6D" w:rsidRDefault="00DD51A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25 апреля</w:t>
            </w:r>
          </w:p>
        </w:tc>
        <w:tc>
          <w:tcPr>
            <w:tcW w:w="2976" w:type="dxa"/>
          </w:tcPr>
          <w:p w:rsidR="00DD51AB" w:rsidRPr="00677F6D" w:rsidRDefault="00DD51A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DD51AB" w:rsidRPr="00677F6D" w:rsidRDefault="00B0405D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Коммерческие предложения не менее 3-х штук</w:t>
            </w:r>
          </w:p>
        </w:tc>
      </w:tr>
      <w:tr w:rsidR="00677F6D" w:rsidRPr="00677F6D" w:rsidTr="00B0405D">
        <w:tc>
          <w:tcPr>
            <w:tcW w:w="6062" w:type="dxa"/>
          </w:tcPr>
          <w:p w:rsidR="00DD51AB" w:rsidRPr="00677F6D" w:rsidRDefault="00DD51AB" w:rsidP="00AE7949">
            <w:pPr>
              <w:autoSpaceDE w:val="0"/>
              <w:autoSpaceDN w:val="0"/>
              <w:adjustRightInd w:val="0"/>
              <w:spacing w:beforeAutospacing="1" w:afterAutospacing="1"/>
              <w:ind w:firstLine="0"/>
              <w:textAlignment w:val="top"/>
              <w:rPr>
                <w:rFonts w:eastAsiaTheme="minorHAnsi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2.1.2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eastAsiaTheme="minorHAnsi"/>
                <w:sz w:val="28"/>
                <w:szCs w:val="28"/>
              </w:rPr>
              <w:t xml:space="preserve">Заключен договор </w:t>
            </w:r>
            <w:r w:rsidR="00B0405D" w:rsidRPr="00677F6D">
              <w:rPr>
                <w:rFonts w:eastAsiaTheme="minorHAnsi"/>
                <w:sz w:val="28"/>
                <w:szCs w:val="28"/>
              </w:rPr>
              <w:t>оказания</w:t>
            </w:r>
            <w:r w:rsidRPr="00677F6D">
              <w:rPr>
                <w:rFonts w:eastAsiaTheme="minorHAnsi"/>
                <w:sz w:val="28"/>
                <w:szCs w:val="28"/>
              </w:rPr>
              <w:t xml:space="preserve"> услуг</w:t>
            </w:r>
          </w:p>
        </w:tc>
        <w:tc>
          <w:tcPr>
            <w:tcW w:w="3261" w:type="dxa"/>
          </w:tcPr>
          <w:p w:rsidR="00DD51AB" w:rsidRPr="00677F6D" w:rsidRDefault="00DD51A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 мая</w:t>
            </w:r>
          </w:p>
        </w:tc>
        <w:tc>
          <w:tcPr>
            <w:tcW w:w="2976" w:type="dxa"/>
          </w:tcPr>
          <w:p w:rsidR="00DD51AB" w:rsidRPr="00677F6D" w:rsidRDefault="00DD51A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DD51AB" w:rsidRPr="00677F6D" w:rsidRDefault="000304A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="00B0405D" w:rsidRPr="00677F6D">
              <w:rPr>
                <w:rFonts w:ascii="Times New Roman" w:hAnsi="Times New Roman"/>
                <w:sz w:val="28"/>
                <w:szCs w:val="28"/>
              </w:rPr>
              <w:t>оказания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услуг </w:t>
            </w:r>
          </w:p>
        </w:tc>
      </w:tr>
      <w:tr w:rsidR="00677F6D" w:rsidRPr="00677F6D" w:rsidTr="00B0405D">
        <w:tc>
          <w:tcPr>
            <w:tcW w:w="6062" w:type="dxa"/>
          </w:tcPr>
          <w:p w:rsidR="00DD51AB" w:rsidRPr="00677F6D" w:rsidRDefault="00DD51AB" w:rsidP="00AE7949">
            <w:pPr>
              <w:widowControl w:val="0"/>
              <w:autoSpaceDE w:val="0"/>
              <w:autoSpaceDN w:val="0"/>
              <w:spacing w:beforeAutospacing="1" w:afterAutospacing="1"/>
              <w:ind w:firstLine="0"/>
              <w:textAlignment w:val="top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2.1.3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eastAsiaTheme="minorEastAsia" w:hAnsi="Times New Roman"/>
                <w:sz w:val="28"/>
                <w:szCs w:val="28"/>
              </w:rPr>
              <w:t>Произведена приемка оказанных услуг.</w:t>
            </w:r>
          </w:p>
        </w:tc>
        <w:tc>
          <w:tcPr>
            <w:tcW w:w="3261" w:type="dxa"/>
          </w:tcPr>
          <w:p w:rsidR="00DD51AB" w:rsidRPr="00677F6D" w:rsidRDefault="00B0405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  <w:r w:rsidR="00DD51AB" w:rsidRPr="00677F6D">
              <w:rPr>
                <w:rFonts w:ascii="Times New Roman" w:hAnsi="Times New Roman"/>
                <w:sz w:val="28"/>
                <w:szCs w:val="28"/>
              </w:rPr>
              <w:t xml:space="preserve"> мая </w:t>
            </w:r>
          </w:p>
        </w:tc>
        <w:tc>
          <w:tcPr>
            <w:tcW w:w="2976" w:type="dxa"/>
          </w:tcPr>
          <w:p w:rsidR="00DD51AB" w:rsidRPr="00677F6D" w:rsidRDefault="00DD51A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DD51AB" w:rsidRPr="00677F6D" w:rsidRDefault="000304A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Ак</w:t>
            </w:r>
            <w:r w:rsidR="00B0405D" w:rsidRPr="00677F6D">
              <w:rPr>
                <w:rFonts w:ascii="Times New Roman" w:hAnsi="Times New Roman"/>
                <w:sz w:val="28"/>
                <w:szCs w:val="28"/>
              </w:rPr>
              <w:t>т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выполненных</w:t>
            </w:r>
            <w:r w:rsidR="00DD51AB" w:rsidRPr="00677F6D">
              <w:rPr>
                <w:rFonts w:ascii="Times New Roman" w:hAnsi="Times New Roman"/>
                <w:sz w:val="28"/>
                <w:szCs w:val="28"/>
              </w:rPr>
              <w:t>, работ</w:t>
            </w:r>
            <w:r w:rsidR="00B0405D" w:rsidRPr="00677F6D">
              <w:rPr>
                <w:rFonts w:ascii="Times New Roman" w:hAnsi="Times New Roman"/>
                <w:sz w:val="28"/>
                <w:szCs w:val="28"/>
              </w:rPr>
              <w:t>, счет фактура</w:t>
            </w:r>
          </w:p>
        </w:tc>
      </w:tr>
      <w:tr w:rsidR="00677F6D" w:rsidRPr="00677F6D" w:rsidTr="00B0405D">
        <w:tc>
          <w:tcPr>
            <w:tcW w:w="6062" w:type="dxa"/>
          </w:tcPr>
          <w:p w:rsidR="00DD51AB" w:rsidRPr="00AE7949" w:rsidRDefault="00DD51AB" w:rsidP="00AE7949">
            <w:pPr>
              <w:widowControl w:val="0"/>
              <w:autoSpaceDE w:val="0"/>
              <w:autoSpaceDN w:val="0"/>
              <w:spacing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2.1.4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eastAsiaTheme="minorEastAsia" w:hAnsi="Times New Roman"/>
                <w:sz w:val="28"/>
                <w:szCs w:val="28"/>
              </w:rPr>
              <w:t xml:space="preserve">Произведена оплата оказанных услуг </w:t>
            </w:r>
          </w:p>
        </w:tc>
        <w:tc>
          <w:tcPr>
            <w:tcW w:w="3261" w:type="dxa"/>
          </w:tcPr>
          <w:p w:rsidR="00DD51AB" w:rsidRPr="00677F6D" w:rsidRDefault="00B0405D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  <w:r w:rsidR="00DD51AB" w:rsidRPr="00677F6D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2976" w:type="dxa"/>
          </w:tcPr>
          <w:p w:rsidR="00DD51AB" w:rsidRPr="00677F6D" w:rsidRDefault="00DD51A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DD51AB" w:rsidRPr="00677F6D" w:rsidRDefault="00B0405D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Платежное поручение</w:t>
            </w:r>
          </w:p>
        </w:tc>
      </w:tr>
      <w:tr w:rsidR="00677F6D" w:rsidRPr="00677F6D" w:rsidTr="00A61BCC">
        <w:tc>
          <w:tcPr>
            <w:tcW w:w="14993" w:type="dxa"/>
            <w:gridSpan w:val="4"/>
          </w:tcPr>
          <w:p w:rsidR="008D0DB0" w:rsidRPr="00677F6D" w:rsidRDefault="008D0DB0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Задача 3. В</w:t>
            </w:r>
            <w:r w:rsidRPr="00AE7949">
              <w:rPr>
                <w:rFonts w:ascii="Times New Roman" w:hAnsi="Times New Roman"/>
                <w:sz w:val="28"/>
                <w:szCs w:val="28"/>
                <w:lang w:eastAsia="en-US"/>
              </w:rPr>
              <w:t>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</w:t>
            </w:r>
          </w:p>
        </w:tc>
      </w:tr>
      <w:tr w:rsidR="00677F6D" w:rsidRPr="00677F6D" w:rsidTr="003F0E26">
        <w:tc>
          <w:tcPr>
            <w:tcW w:w="6062" w:type="dxa"/>
          </w:tcPr>
          <w:p w:rsidR="00DD51AB" w:rsidRPr="00AE7949" w:rsidRDefault="00DD51A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Мероприятие (результат) 1. «Предоставление сведений, документов, материалов, содержащихся в ГИСОГД</w:t>
            </w:r>
            <w:r w:rsidRPr="00AE794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261" w:type="dxa"/>
          </w:tcPr>
          <w:p w:rsidR="00DD51AB" w:rsidRPr="00677F6D" w:rsidRDefault="008D0DB0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DD51AB" w:rsidRPr="00677F6D" w:rsidRDefault="008D0DB0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DD51AB" w:rsidRPr="00677F6D" w:rsidRDefault="00DD51AB" w:rsidP="008D0DB0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B77C9B">
        <w:trPr>
          <w:trHeight w:val="904"/>
        </w:trPr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Контрольная точка 3.1.1 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Сведения, документы,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материалы, содержащиеся в ГИСОГД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предоставлены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на сумму в размере 25% от утвержденного плана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01.04.2026</w:t>
            </w:r>
          </w:p>
        </w:tc>
        <w:tc>
          <w:tcPr>
            <w:tcW w:w="2976" w:type="dxa"/>
          </w:tcPr>
          <w:p w:rsidR="00775BFB" w:rsidRPr="00677F6D" w:rsidRDefault="00775B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Справка</w:t>
            </w:r>
            <w:r w:rsidRPr="00677F6D"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о перечислении поступлений в бюджеты на 01.04.2026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Контрольная точка 3.1.2 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Сведения, документы,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материалы, содержащиеся в ГИСОГД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предоставлены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на сумму в размере 50% от утвержденного плана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01.07.2026</w:t>
            </w:r>
          </w:p>
        </w:tc>
        <w:tc>
          <w:tcPr>
            <w:tcW w:w="2976" w:type="dxa"/>
          </w:tcPr>
          <w:p w:rsidR="00775BFB" w:rsidRPr="00677F6D" w:rsidRDefault="00775B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Справка</w:t>
            </w:r>
            <w:r w:rsidRPr="00677F6D"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о перечислении поступлений в бюджеты на 01.07.2026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Контрольная точка 3.1.3 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Сведения, документы,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материалы, содержащиеся в ГИСОГД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предоставлены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на сумму в размере 75% от утвержденного плана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01.10.2026</w:t>
            </w:r>
          </w:p>
        </w:tc>
        <w:tc>
          <w:tcPr>
            <w:tcW w:w="2976" w:type="dxa"/>
          </w:tcPr>
          <w:p w:rsidR="00775BFB" w:rsidRPr="00677F6D" w:rsidRDefault="00775B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Справка</w:t>
            </w:r>
            <w:r w:rsidRPr="00677F6D"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о перечислении поступлений в бюджеты на 01.10.2026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Контрольная точка 3.1.4 </w:t>
            </w:r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Сведения, документы,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материалы, содержащиеся в ГИСОГД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предоставлены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на сумму в размере 100% от утвержденного плана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31.12.2026</w:t>
            </w:r>
          </w:p>
        </w:tc>
        <w:tc>
          <w:tcPr>
            <w:tcW w:w="2976" w:type="dxa"/>
          </w:tcPr>
          <w:p w:rsidR="00775BFB" w:rsidRPr="00677F6D" w:rsidRDefault="00775BFB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Справка</w:t>
            </w:r>
            <w:r w:rsidRPr="00677F6D"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о перечислении поступлений в бюджеты на 31.12.2026</w:t>
            </w:r>
          </w:p>
        </w:tc>
      </w:tr>
      <w:tr w:rsidR="00677F6D" w:rsidRPr="00677F6D" w:rsidTr="003F0E26">
        <w:tc>
          <w:tcPr>
            <w:tcW w:w="14993" w:type="dxa"/>
            <w:gridSpan w:val="4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4.</w:t>
            </w:r>
            <w:r w:rsidRPr="00677F6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Повышение качества муниципальных услуг в сфере строительства, в том числе в связи с доступностью муниципальных услуг в электронном виде, до 99 процентов к концу 2030 года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Мероприятие (результат) 1 «Оказание муниципальных услуг в сфере строительства в электронном виде, в том числе на Едином портале государственных услуг до 99 процентов к 2030 году»</w:t>
            </w:r>
          </w:p>
        </w:tc>
        <w:tc>
          <w:tcPr>
            <w:tcW w:w="3261" w:type="dxa"/>
          </w:tcPr>
          <w:p w:rsidR="00775BFB" w:rsidRPr="00677F6D" w:rsidRDefault="00D703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775BFB" w:rsidRPr="00677F6D" w:rsidRDefault="00775BFB" w:rsidP="008D0DB0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Контрольная точка 4.1.1 Утверждены (одобрены) документы, необходимые для оказания услуги (выполнения работы) в размере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25 %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01.04.2026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Контрольная точка 4.1.2 Утверждены (одобрены) документы, необходимые для оказания услуги (выполнения работы) в размере 50 %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01.05.2026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4.1.3 Утверждены (одобрены) документы, необходимые для оказания услуги (выполнения работы) в размере 75 %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01.06.2026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AE7949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4.1.4 Утверждены (одобрены) документы, необходимые для оказания услуги (выполнения работы) в размере 100 %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01.07.2026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eastAsia="Calibri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Мероприятие (результат) 2. «Рассмотрение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году»</w:t>
            </w:r>
          </w:p>
        </w:tc>
        <w:tc>
          <w:tcPr>
            <w:tcW w:w="3261" w:type="dxa"/>
          </w:tcPr>
          <w:p w:rsidR="00775BFB" w:rsidRPr="00677F6D" w:rsidRDefault="00D703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976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  <w:tc>
          <w:tcPr>
            <w:tcW w:w="2694" w:type="dxa"/>
          </w:tcPr>
          <w:p w:rsidR="00775BFB" w:rsidRPr="00677F6D" w:rsidRDefault="00775BFB" w:rsidP="008D0DB0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Контрольная точка 4.2.1. Утверждены (одобрены) документы, необходимые для оказания услуги (выполнения работы) в размере 5 %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01.04.2026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AD3F52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Контрольная точка 4.2.2. Утверждены (одобрены) документы, необходимые для оказания услуги (выполнения работы) в размере 10 %</w:t>
            </w:r>
          </w:p>
        </w:tc>
        <w:tc>
          <w:tcPr>
            <w:tcW w:w="3261" w:type="dxa"/>
          </w:tcPr>
          <w:p w:rsidR="00AD3F52" w:rsidRPr="00677F6D" w:rsidRDefault="00AD3F52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01.07.2026</w:t>
            </w:r>
          </w:p>
        </w:tc>
        <w:tc>
          <w:tcPr>
            <w:tcW w:w="2976" w:type="dxa"/>
          </w:tcPr>
          <w:p w:rsidR="00AD3F52" w:rsidRPr="00677F6D" w:rsidRDefault="00AD3F52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AD3F52" w:rsidRPr="00677F6D" w:rsidRDefault="00AD3F52" w:rsidP="00AE7949">
            <w:pPr>
              <w:spacing w:beforeAutospacing="1" w:afterAutospacing="1"/>
              <w:ind w:firstLine="0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  <w:tr w:rsidR="00677F6D" w:rsidRPr="00677F6D" w:rsidTr="003F0E26">
        <w:tc>
          <w:tcPr>
            <w:tcW w:w="6062" w:type="dxa"/>
          </w:tcPr>
          <w:p w:rsidR="00AD3F52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Контрольная точка 4.2.3. Утверждены (одобрены) документы, необходимые для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оказания услуги (выполнения работы) в размере 15 %</w:t>
            </w:r>
          </w:p>
        </w:tc>
        <w:tc>
          <w:tcPr>
            <w:tcW w:w="3261" w:type="dxa"/>
          </w:tcPr>
          <w:p w:rsidR="00AD3F52" w:rsidRPr="00677F6D" w:rsidRDefault="00AD3F52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01.10.2026</w:t>
            </w:r>
          </w:p>
        </w:tc>
        <w:tc>
          <w:tcPr>
            <w:tcW w:w="2976" w:type="dxa"/>
          </w:tcPr>
          <w:p w:rsidR="00AD3F52" w:rsidRPr="00677F6D" w:rsidRDefault="00AD3F52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AD3F52" w:rsidRPr="00677F6D" w:rsidRDefault="00AD3F52" w:rsidP="00AE7949">
            <w:pPr>
              <w:spacing w:beforeAutospacing="1" w:afterAutospacing="1"/>
              <w:ind w:firstLine="0"/>
              <w:textAlignment w:val="top"/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 w:rsidRPr="00AE794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города Новокузнецка </w:t>
            </w:r>
          </w:p>
        </w:tc>
      </w:tr>
      <w:tr w:rsidR="00775BFB" w:rsidRPr="00677F6D" w:rsidTr="003F0E26">
        <w:tc>
          <w:tcPr>
            <w:tcW w:w="6062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Контрольная точка 4.2.</w:t>
            </w:r>
            <w:r w:rsidR="008D0DB0" w:rsidRPr="00AE7949">
              <w:rPr>
                <w:rFonts w:ascii="Times New Roman" w:hAnsi="Times New Roman"/>
                <w:sz w:val="28"/>
                <w:szCs w:val="28"/>
              </w:rPr>
              <w:t>4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. Утверждены (одобрены) документы, необходимые для оказания услуги (выполнения работы) в размере 20 %</w:t>
            </w:r>
          </w:p>
        </w:tc>
        <w:tc>
          <w:tcPr>
            <w:tcW w:w="3261" w:type="dxa"/>
          </w:tcPr>
          <w:p w:rsidR="00775BFB" w:rsidRPr="00677F6D" w:rsidRDefault="00775BFB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31.12.2026</w:t>
            </w:r>
          </w:p>
        </w:tc>
        <w:tc>
          <w:tcPr>
            <w:tcW w:w="2976" w:type="dxa"/>
          </w:tcPr>
          <w:p w:rsidR="00775BFB" w:rsidRPr="00677F6D" w:rsidRDefault="00775BFB" w:rsidP="00860D41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75BFB" w:rsidRPr="00677F6D" w:rsidRDefault="00AD3F52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города Новокузнецка </w:t>
            </w:r>
          </w:p>
        </w:tc>
      </w:tr>
    </w:tbl>
    <w:p w:rsidR="00CE2083" w:rsidRPr="00677F6D" w:rsidRDefault="00CE2083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44767" w:rsidRPr="00677F6D" w:rsidRDefault="00B44767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1C057F" w:rsidRPr="00677F6D" w:rsidRDefault="001C057F" w:rsidP="006B44F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6B44FB" w:rsidRPr="00677F6D" w:rsidRDefault="001C057F" w:rsidP="006B44F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  <w:r w:rsidR="009D7FFC" w:rsidRPr="00677F6D">
        <w:rPr>
          <w:rFonts w:ascii="Times New Roman" w:hAnsi="Times New Roman"/>
          <w:sz w:val="28"/>
          <w:szCs w:val="28"/>
        </w:rPr>
        <w:t xml:space="preserve"> </w:t>
      </w:r>
    </w:p>
    <w:p w:rsidR="001C057F" w:rsidRPr="00677F6D" w:rsidRDefault="001C057F" w:rsidP="006B44F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t>«</w:t>
      </w:r>
      <w:r w:rsidR="00BB7184" w:rsidRPr="00677F6D">
        <w:rPr>
          <w:rFonts w:ascii="Times New Roman" w:hAnsi="Times New Roman"/>
          <w:sz w:val="28"/>
          <w:szCs w:val="28"/>
        </w:rPr>
        <w:t>Обеспечение функционировани</w:t>
      </w:r>
      <w:r w:rsidR="00B44767" w:rsidRPr="00677F6D">
        <w:rPr>
          <w:rFonts w:ascii="Times New Roman" w:hAnsi="Times New Roman"/>
          <w:sz w:val="28"/>
          <w:szCs w:val="28"/>
        </w:rPr>
        <w:t>я</w:t>
      </w:r>
      <w:r w:rsidR="00BB7184" w:rsidRPr="00677F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4BE1" w:rsidRPr="00677F6D">
        <w:rPr>
          <w:rFonts w:ascii="Times New Roman" w:hAnsi="Times New Roman"/>
          <w:sz w:val="28"/>
          <w:szCs w:val="28"/>
        </w:rPr>
        <w:t>КГиА</w:t>
      </w:r>
      <w:proofErr w:type="spellEnd"/>
      <w:r w:rsidRPr="00677F6D">
        <w:rPr>
          <w:rFonts w:ascii="Times New Roman" w:hAnsi="Times New Roman"/>
          <w:sz w:val="28"/>
          <w:szCs w:val="28"/>
        </w:rPr>
        <w:t>»</w:t>
      </w:r>
    </w:p>
    <w:p w:rsidR="006B44FB" w:rsidRPr="00677F6D" w:rsidRDefault="00BF67B7" w:rsidP="00365D2A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t xml:space="preserve">Раздел </w:t>
      </w:r>
      <w:r w:rsidR="001C057F" w:rsidRPr="00677F6D">
        <w:rPr>
          <w:rFonts w:ascii="Times New Roman" w:hAnsi="Times New Roman"/>
          <w:sz w:val="28"/>
          <w:szCs w:val="28"/>
        </w:rPr>
        <w:t>1.Общие положения</w:t>
      </w:r>
      <w:r w:rsidR="006B44FB" w:rsidRPr="00677F6D">
        <w:rPr>
          <w:rFonts w:ascii="Times New Roman" w:hAnsi="Times New Roman"/>
          <w:sz w:val="28"/>
          <w:szCs w:val="28"/>
        </w:rPr>
        <w:t xml:space="preserve"> комплекса процессных мероприятий </w:t>
      </w: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196"/>
        <w:gridCol w:w="7796"/>
      </w:tblGrid>
      <w:tr w:rsidR="00677F6D" w:rsidRPr="00677F6D" w:rsidTr="003F0E26">
        <w:tc>
          <w:tcPr>
            <w:tcW w:w="7196" w:type="dxa"/>
          </w:tcPr>
          <w:p w:rsidR="001C057F" w:rsidRPr="00677F6D" w:rsidRDefault="006B44FB" w:rsidP="008B1E15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sz w:val="28"/>
                <w:szCs w:val="28"/>
              </w:rPr>
              <w:t>Исполнитель (исполнители) комплекса процессных мероприятий</w:t>
            </w:r>
          </w:p>
        </w:tc>
        <w:tc>
          <w:tcPr>
            <w:tcW w:w="7796" w:type="dxa"/>
          </w:tcPr>
          <w:p w:rsidR="001C057F" w:rsidRPr="00677F6D" w:rsidRDefault="006B44FB" w:rsidP="008B1E15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  <w:tr w:rsidR="001C057F" w:rsidRPr="00677F6D" w:rsidTr="003F0E26">
        <w:tc>
          <w:tcPr>
            <w:tcW w:w="7196" w:type="dxa"/>
          </w:tcPr>
          <w:p w:rsidR="001C057F" w:rsidRPr="00677F6D" w:rsidRDefault="001C057F" w:rsidP="006B44FB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796" w:type="dxa"/>
          </w:tcPr>
          <w:p w:rsidR="001C057F" w:rsidRPr="00677F6D" w:rsidRDefault="001C057F" w:rsidP="00AE7949">
            <w:pPr>
              <w:spacing w:before="0" w:beforeAutospacing="1" w:afterAutospacing="1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</w:t>
            </w:r>
            <w:r w:rsidR="006B44FB" w:rsidRPr="00677F6D">
              <w:rPr>
                <w:rFonts w:ascii="Times New Roman" w:hAnsi="Times New Roman"/>
                <w:sz w:val="28"/>
                <w:szCs w:val="28"/>
              </w:rPr>
              <w:t>развития</w:t>
            </w:r>
            <w:r w:rsidR="003F0E26" w:rsidRPr="00677F6D"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  <w:r w:rsidR="006B44FB"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Новокузнецкого городского округа</w:t>
            </w:r>
          </w:p>
        </w:tc>
      </w:tr>
    </w:tbl>
    <w:p w:rsidR="001C057F" w:rsidRPr="00677F6D" w:rsidRDefault="001C057F" w:rsidP="001C057F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C057F" w:rsidRPr="00677F6D" w:rsidRDefault="00BF67B7" w:rsidP="00365D2A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t xml:space="preserve">Раздел </w:t>
      </w:r>
      <w:r w:rsidR="001C057F" w:rsidRPr="00677F6D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851"/>
        <w:gridCol w:w="709"/>
        <w:gridCol w:w="1025"/>
        <w:gridCol w:w="850"/>
        <w:gridCol w:w="921"/>
        <w:gridCol w:w="992"/>
        <w:gridCol w:w="992"/>
        <w:gridCol w:w="993"/>
        <w:gridCol w:w="999"/>
        <w:gridCol w:w="992"/>
        <w:gridCol w:w="1165"/>
      </w:tblGrid>
      <w:tr w:rsidR="00677F6D" w:rsidRPr="00677F6D" w:rsidTr="00A7323E">
        <w:tc>
          <w:tcPr>
            <w:tcW w:w="568" w:type="dxa"/>
            <w:vMerge w:val="restart"/>
            <w:vAlign w:val="center"/>
          </w:tcPr>
          <w:p w:rsidR="00013CC3" w:rsidRPr="00677F6D" w:rsidRDefault="00C22EDD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13CC3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13CC3"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013CC3"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013CC3" w:rsidRPr="00677F6D" w:rsidRDefault="006B44FB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851" w:type="dxa"/>
            <w:vMerge w:val="restart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025" w:type="dxa"/>
            <w:vMerge w:val="restart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Условное обозначение единицы измерения (по </w:t>
            </w:r>
            <w:hyperlink r:id="rId27">
              <w:r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4968" w:type="dxa"/>
            <w:gridSpan w:val="5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1165" w:type="dxa"/>
            <w:vMerge w:val="restart"/>
            <w:vAlign w:val="center"/>
          </w:tcPr>
          <w:p w:rsidR="00013CC3" w:rsidRPr="00677F6D" w:rsidRDefault="006B44FB" w:rsidP="006B44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Исполнитель, ответственный за достижение показателя</w:t>
            </w:r>
          </w:p>
        </w:tc>
      </w:tr>
      <w:tr w:rsidR="00677F6D" w:rsidRPr="00677F6D" w:rsidTr="00A7323E">
        <w:trPr>
          <w:trHeight w:val="2205"/>
        </w:trPr>
        <w:tc>
          <w:tcPr>
            <w:tcW w:w="568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921" w:type="dxa"/>
            <w:vAlign w:val="center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vAlign w:val="center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3" w:type="dxa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9" w:type="dxa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992" w:type="dxa"/>
            <w:vAlign w:val="center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165" w:type="dxa"/>
            <w:vMerge/>
          </w:tcPr>
          <w:p w:rsidR="00013CC3" w:rsidRPr="00677F6D" w:rsidRDefault="00013CC3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A7323E">
        <w:tc>
          <w:tcPr>
            <w:tcW w:w="568" w:type="dxa"/>
          </w:tcPr>
          <w:p w:rsidR="00013CC3" w:rsidRPr="00677F6D" w:rsidRDefault="00013CC3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9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65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77F6D" w:rsidRPr="00677F6D" w:rsidTr="00A7323E">
        <w:tc>
          <w:tcPr>
            <w:tcW w:w="568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8" w:type="dxa"/>
            <w:gridSpan w:val="12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ED1437" w:rsidRPr="00677F6D">
              <w:rPr>
                <w:rFonts w:ascii="Times New Roman" w:hAnsi="Times New Roman"/>
                <w:sz w:val="28"/>
                <w:szCs w:val="28"/>
              </w:rPr>
              <w:t>1.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«Повышение эффективности использования бюджетных средств</w:t>
            </w:r>
          </w:p>
        </w:tc>
      </w:tr>
      <w:tr w:rsidR="00677F6D" w:rsidRPr="00677F6D" w:rsidTr="00A7323E">
        <w:tc>
          <w:tcPr>
            <w:tcW w:w="568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9" w:type="dxa"/>
          </w:tcPr>
          <w:p w:rsidR="00013CC3" w:rsidRPr="00677F6D" w:rsidRDefault="00013CC3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количество нарушений исполнительской и (или) финансовой дисциплины сотрудников </w:t>
            </w:r>
            <w:proofErr w:type="spellStart"/>
            <w:r w:rsidR="00365D2A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proofErr w:type="gramStart"/>
            <w:r w:rsidR="00365D2A" w:rsidRPr="0067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 приведших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к наложению штрафных санкций</w:t>
            </w:r>
          </w:p>
        </w:tc>
        <w:tc>
          <w:tcPr>
            <w:tcW w:w="851" w:type="dxa"/>
          </w:tcPr>
          <w:p w:rsidR="00013CC3" w:rsidRPr="00677F6D" w:rsidRDefault="0014475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убывание</w:t>
            </w:r>
          </w:p>
        </w:tc>
        <w:tc>
          <w:tcPr>
            <w:tcW w:w="709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025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1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9" w:type="dxa"/>
          </w:tcPr>
          <w:p w:rsidR="00013CC3" w:rsidRPr="00677F6D" w:rsidRDefault="00013CC3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013CC3" w:rsidRPr="00677F6D" w:rsidRDefault="00013CC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</w:tbl>
    <w:p w:rsidR="000C0C8A" w:rsidRPr="00677F6D" w:rsidRDefault="000C0C8A" w:rsidP="001C057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C0C8A" w:rsidRPr="00677F6D" w:rsidRDefault="000C0C8A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1C057F" w:rsidRPr="00677F6D" w:rsidRDefault="001C057F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lastRenderedPageBreak/>
        <w:t xml:space="preserve">2.1. Прокси – показатели комплекса процессных мероприятий в </w:t>
      </w:r>
      <w:r w:rsidR="006B44FB" w:rsidRPr="00677F6D">
        <w:rPr>
          <w:rFonts w:ascii="Times New Roman" w:hAnsi="Times New Roman"/>
          <w:sz w:val="28"/>
          <w:szCs w:val="28"/>
        </w:rPr>
        <w:t xml:space="preserve">текущем </w:t>
      </w:r>
      <w:r w:rsidRPr="00677F6D">
        <w:rPr>
          <w:rFonts w:ascii="Times New Roman" w:hAnsi="Times New Roman"/>
          <w:sz w:val="28"/>
          <w:szCs w:val="28"/>
        </w:rPr>
        <w:t>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1300"/>
        <w:gridCol w:w="1134"/>
        <w:gridCol w:w="850"/>
        <w:gridCol w:w="709"/>
        <w:gridCol w:w="567"/>
        <w:gridCol w:w="709"/>
        <w:gridCol w:w="709"/>
        <w:gridCol w:w="709"/>
        <w:gridCol w:w="708"/>
        <w:gridCol w:w="709"/>
        <w:gridCol w:w="708"/>
        <w:gridCol w:w="709"/>
        <w:gridCol w:w="851"/>
        <w:gridCol w:w="850"/>
        <w:gridCol w:w="709"/>
        <w:gridCol w:w="851"/>
        <w:gridCol w:w="851"/>
        <w:gridCol w:w="992"/>
      </w:tblGrid>
      <w:tr w:rsidR="00677F6D" w:rsidRPr="00677F6D" w:rsidTr="006B0DB8">
        <w:tc>
          <w:tcPr>
            <w:tcW w:w="544" w:type="dxa"/>
            <w:vMerge w:val="restart"/>
            <w:vAlign w:val="center"/>
          </w:tcPr>
          <w:p w:rsidR="001C057F" w:rsidRPr="00677F6D" w:rsidRDefault="001C057F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00" w:type="dxa"/>
            <w:vMerge w:val="restart"/>
            <w:vAlign w:val="center"/>
          </w:tcPr>
          <w:p w:rsidR="006B44FB" w:rsidRPr="00677F6D" w:rsidRDefault="006B44FB" w:rsidP="006B44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комплекса процессных мероприятий / прокси-показателя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B44FB" w:rsidRPr="00677F6D" w:rsidRDefault="001C057F" w:rsidP="006B44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1C057F" w:rsidRPr="00677F6D" w:rsidRDefault="00B4476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единицы</w:t>
            </w:r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 w:rsidR="008B1E15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>(по ОКЕИ)</w:t>
            </w:r>
          </w:p>
        </w:tc>
        <w:tc>
          <w:tcPr>
            <w:tcW w:w="1276" w:type="dxa"/>
            <w:gridSpan w:val="2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9072" w:type="dxa"/>
            <w:gridSpan w:val="12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 (нарастающим итогом)</w:t>
            </w:r>
          </w:p>
        </w:tc>
        <w:tc>
          <w:tcPr>
            <w:tcW w:w="992" w:type="dxa"/>
            <w:vMerge w:val="restart"/>
            <w:vAlign w:val="center"/>
          </w:tcPr>
          <w:p w:rsidR="001C057F" w:rsidRPr="00677F6D" w:rsidRDefault="006B44FB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Исполнитель, ответственный за достижение показателя</w:t>
            </w:r>
          </w:p>
        </w:tc>
      </w:tr>
      <w:tr w:rsidR="00677F6D" w:rsidRPr="00677F6D" w:rsidTr="006B0DB8">
        <w:tc>
          <w:tcPr>
            <w:tcW w:w="544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567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08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8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851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50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1C057F" w:rsidRPr="00677F6D" w:rsidRDefault="006B44FB" w:rsidP="006B44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  <w:tc>
          <w:tcPr>
            <w:tcW w:w="851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2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C22EDD">
        <w:tc>
          <w:tcPr>
            <w:tcW w:w="544" w:type="dxa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77F6D" w:rsidRPr="00677F6D" w:rsidTr="006B0DB8">
        <w:tc>
          <w:tcPr>
            <w:tcW w:w="544" w:type="dxa"/>
          </w:tcPr>
          <w:p w:rsidR="001C057F" w:rsidRPr="00677F6D" w:rsidRDefault="000C0C8A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4" w:type="dxa"/>
            <w:gridSpan w:val="18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Показатель комплекса процессных мероприятий «Количество нарушений исполнительской и (или) финансовой дисциплины сотрудников </w:t>
            </w:r>
            <w:proofErr w:type="spellStart"/>
            <w:r w:rsidR="00365D2A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, приведших к наложению штрафных санкций», штук</w:t>
            </w:r>
          </w:p>
        </w:tc>
      </w:tr>
      <w:tr w:rsidR="00677F6D" w:rsidRPr="00677F6D" w:rsidTr="00C22EDD">
        <w:tc>
          <w:tcPr>
            <w:tcW w:w="544" w:type="dxa"/>
          </w:tcPr>
          <w:p w:rsidR="001C057F" w:rsidRPr="00677F6D" w:rsidRDefault="00144755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0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плана внутреннего финансового контроля </w:t>
            </w:r>
          </w:p>
        </w:tc>
        <w:tc>
          <w:tcPr>
            <w:tcW w:w="1134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возрастание</w:t>
            </w:r>
          </w:p>
        </w:tc>
        <w:tc>
          <w:tcPr>
            <w:tcW w:w="850" w:type="dxa"/>
          </w:tcPr>
          <w:p w:rsidR="001C057F" w:rsidRPr="00677F6D" w:rsidRDefault="00B4476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</w:p>
        </w:tc>
      </w:tr>
    </w:tbl>
    <w:p w:rsidR="001C057F" w:rsidRPr="00677F6D" w:rsidRDefault="001C057F" w:rsidP="001C057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1C057F" w:rsidRPr="00677F6D" w:rsidRDefault="002335E4" w:rsidP="009D7FFC">
      <w:pPr>
        <w:spacing w:before="0" w:after="24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C057F" w:rsidRPr="00677F6D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процессных мероприятий в</w:t>
      </w:r>
      <w:r w:rsidR="006B44FB" w:rsidRPr="00677F6D">
        <w:rPr>
          <w:rFonts w:ascii="Times New Roman" w:hAnsi="Times New Roman"/>
          <w:sz w:val="28"/>
          <w:szCs w:val="28"/>
        </w:rPr>
        <w:t xml:space="preserve"> текущем</w:t>
      </w:r>
      <w:r w:rsidR="001C057F" w:rsidRPr="00677F6D">
        <w:rPr>
          <w:rFonts w:ascii="Times New Roman" w:hAnsi="Times New Roman"/>
          <w:sz w:val="28"/>
          <w:szCs w:val="28"/>
        </w:rPr>
        <w:t xml:space="preserve"> 2026 году</w:t>
      </w: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1275"/>
        <w:gridCol w:w="1276"/>
        <w:gridCol w:w="770"/>
        <w:gridCol w:w="789"/>
        <w:gridCol w:w="709"/>
        <w:gridCol w:w="850"/>
        <w:gridCol w:w="709"/>
        <w:gridCol w:w="851"/>
        <w:gridCol w:w="850"/>
        <w:gridCol w:w="851"/>
        <w:gridCol w:w="850"/>
        <w:gridCol w:w="709"/>
        <w:gridCol w:w="708"/>
        <w:gridCol w:w="1135"/>
      </w:tblGrid>
      <w:tr w:rsidR="00677F6D" w:rsidRPr="00677F6D" w:rsidTr="00A7323E">
        <w:tc>
          <w:tcPr>
            <w:tcW w:w="545" w:type="dxa"/>
            <w:vMerge w:val="restart"/>
            <w:vAlign w:val="center"/>
          </w:tcPr>
          <w:p w:rsidR="001C057F" w:rsidRPr="00677F6D" w:rsidRDefault="001C057F" w:rsidP="008B1E15">
            <w:pPr>
              <w:pStyle w:val="ConsPlusNormal"/>
              <w:spacing w:before="12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BE229E" w:rsidRPr="00677F6D" w:rsidRDefault="001C057F" w:rsidP="00BE22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  <w:r w:rsidR="00BE229E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процессных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B44767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1C057F" w:rsidRPr="00677F6D" w:rsidRDefault="00B44767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единицы</w:t>
            </w:r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hyperlink r:id="rId28">
              <w:r w:rsidR="001C057F" w:rsidRPr="00677F6D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="001C057F" w:rsidRPr="00677F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46" w:type="dxa"/>
            <w:gridSpan w:val="11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1135" w:type="dxa"/>
            <w:vMerge w:val="restart"/>
            <w:vAlign w:val="center"/>
          </w:tcPr>
          <w:p w:rsidR="001C057F" w:rsidRPr="00677F6D" w:rsidRDefault="001C057F" w:rsidP="00BE22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E229E" w:rsidRPr="00677F6D">
              <w:rPr>
                <w:rFonts w:ascii="Times New Roman" w:hAnsi="Times New Roman" w:cs="Times New Roman"/>
                <w:sz w:val="28"/>
                <w:szCs w:val="28"/>
              </w:rPr>
              <w:t>31.12.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="00BE229E" w:rsidRPr="00677F6D"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677F6D" w:rsidRPr="00677F6D" w:rsidTr="00A7323E">
        <w:tc>
          <w:tcPr>
            <w:tcW w:w="545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vAlign w:val="center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789" w:type="dxa"/>
            <w:vAlign w:val="center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1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850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851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50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135" w:type="dxa"/>
            <w:vMerge/>
          </w:tcPr>
          <w:p w:rsidR="001C057F" w:rsidRPr="00677F6D" w:rsidRDefault="001C057F" w:rsidP="008B1E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F6D" w:rsidRPr="00677F6D" w:rsidTr="00A7323E">
        <w:trPr>
          <w:trHeight w:val="209"/>
        </w:trPr>
        <w:tc>
          <w:tcPr>
            <w:tcW w:w="545" w:type="dxa"/>
          </w:tcPr>
          <w:p w:rsidR="001C057F" w:rsidRPr="00677F6D" w:rsidRDefault="001C057F" w:rsidP="008B1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77F6D" w:rsidRPr="00677F6D" w:rsidTr="00A7323E">
        <w:trPr>
          <w:trHeight w:val="305"/>
        </w:trPr>
        <w:tc>
          <w:tcPr>
            <w:tcW w:w="54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81" w:type="dxa"/>
            <w:gridSpan w:val="15"/>
          </w:tcPr>
          <w:p w:rsidR="001C057F" w:rsidRPr="00677F6D" w:rsidRDefault="004F370C" w:rsidP="00AE7949">
            <w:pPr>
              <w:pStyle w:val="ConsPlusNormal"/>
              <w:spacing w:before="100" w:beforeAutospacing="1" w:afterAutospacing="1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1C057F" w:rsidRPr="00677F6D">
              <w:rPr>
                <w:rFonts w:ascii="Times New Roman" w:hAnsi="Times New Roman"/>
                <w:sz w:val="28"/>
                <w:szCs w:val="28"/>
              </w:rPr>
              <w:t>Повышение эффективности использования бюджетных средств</w:t>
            </w:r>
          </w:p>
        </w:tc>
      </w:tr>
      <w:tr w:rsidR="00677F6D" w:rsidRPr="00677F6D" w:rsidTr="00A7323E">
        <w:trPr>
          <w:trHeight w:val="305"/>
        </w:trPr>
        <w:tc>
          <w:tcPr>
            <w:tcW w:w="54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C0C8A" w:rsidRPr="00677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9" w:type="dxa"/>
          </w:tcPr>
          <w:p w:rsidR="001C057F" w:rsidRPr="00677F6D" w:rsidRDefault="001C057F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количество нарушений исполнительской и (или) финансовой дисциплины сотрудников </w:t>
            </w:r>
            <w:proofErr w:type="spellStart"/>
            <w:r w:rsidR="00365D2A"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, приведших к наложению штрафных санкций</w:t>
            </w:r>
          </w:p>
        </w:tc>
        <w:tc>
          <w:tcPr>
            <w:tcW w:w="127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276" w:type="dxa"/>
          </w:tcPr>
          <w:p w:rsidR="001C057F" w:rsidRPr="00677F6D" w:rsidRDefault="00B44767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</w:tcPr>
          <w:p w:rsidR="001C057F" w:rsidRPr="00677F6D" w:rsidRDefault="007E78AD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</w:tcPr>
          <w:p w:rsidR="001C057F" w:rsidRPr="00677F6D" w:rsidRDefault="001C057F" w:rsidP="00AE7949">
            <w:pPr>
              <w:pStyle w:val="ConsPlusNormal"/>
              <w:spacing w:before="100" w:beforeAutospacing="1" w:afterAutospacing="1"/>
              <w:jc w:val="center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7F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C057F" w:rsidRPr="00677F6D" w:rsidRDefault="001C057F" w:rsidP="001C057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C057F" w:rsidRPr="00677F6D" w:rsidRDefault="001C057F" w:rsidP="001C057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</w:p>
    <w:p w:rsidR="001C057F" w:rsidRPr="00677F6D" w:rsidRDefault="002335E4" w:rsidP="009A4DFC">
      <w:pPr>
        <w:spacing w:before="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C057F" w:rsidRPr="00677F6D">
        <w:rPr>
          <w:rFonts w:ascii="Times New Roman" w:hAnsi="Times New Roman"/>
          <w:sz w:val="28"/>
          <w:szCs w:val="28"/>
        </w:rPr>
        <w:t xml:space="preserve">4. </w:t>
      </w:r>
      <w:r w:rsidR="00BE229E" w:rsidRPr="00677F6D">
        <w:rPr>
          <w:rFonts w:ascii="Times New Roman" w:hAnsi="Times New Roman"/>
          <w:sz w:val="28"/>
          <w:szCs w:val="28"/>
        </w:rPr>
        <w:t>М</w:t>
      </w:r>
      <w:r w:rsidR="001C057F" w:rsidRPr="00677F6D">
        <w:rPr>
          <w:rFonts w:ascii="Times New Roman" w:hAnsi="Times New Roman"/>
          <w:sz w:val="28"/>
          <w:szCs w:val="28"/>
        </w:rPr>
        <w:t>ероприяти</w:t>
      </w:r>
      <w:r w:rsidR="00BE229E" w:rsidRPr="00677F6D">
        <w:rPr>
          <w:rFonts w:ascii="Times New Roman" w:hAnsi="Times New Roman"/>
          <w:sz w:val="28"/>
          <w:szCs w:val="28"/>
        </w:rPr>
        <w:t>я</w:t>
      </w:r>
      <w:r w:rsidR="001C057F" w:rsidRPr="00677F6D">
        <w:rPr>
          <w:rFonts w:ascii="Times New Roman" w:hAnsi="Times New Roman"/>
          <w:sz w:val="28"/>
          <w:szCs w:val="28"/>
        </w:rPr>
        <w:t xml:space="preserve"> (результат</w:t>
      </w:r>
      <w:r w:rsidR="00BE229E" w:rsidRPr="00677F6D">
        <w:rPr>
          <w:rFonts w:ascii="Times New Roman" w:hAnsi="Times New Roman"/>
          <w:sz w:val="28"/>
          <w:szCs w:val="28"/>
        </w:rPr>
        <w:t>ы</w:t>
      </w:r>
      <w:r w:rsidR="001C057F" w:rsidRPr="00677F6D">
        <w:rPr>
          <w:rFonts w:ascii="Times New Roman" w:hAnsi="Times New Roman"/>
          <w:sz w:val="28"/>
          <w:szCs w:val="28"/>
        </w:rPr>
        <w:t>) комплекса процессны</w:t>
      </w:r>
      <w:r w:rsidR="00ED1437" w:rsidRPr="00677F6D">
        <w:rPr>
          <w:rFonts w:ascii="Times New Roman" w:hAnsi="Times New Roman"/>
          <w:sz w:val="28"/>
          <w:szCs w:val="28"/>
        </w:rPr>
        <w:t>х</w:t>
      </w:r>
      <w:r w:rsidR="001C057F" w:rsidRPr="00677F6D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0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3"/>
        <w:gridCol w:w="8"/>
        <w:gridCol w:w="4111"/>
        <w:gridCol w:w="8"/>
        <w:gridCol w:w="1268"/>
        <w:gridCol w:w="8"/>
        <w:gridCol w:w="842"/>
        <w:gridCol w:w="8"/>
        <w:gridCol w:w="830"/>
        <w:gridCol w:w="8"/>
        <w:gridCol w:w="816"/>
        <w:gridCol w:w="8"/>
        <w:gridCol w:w="992"/>
        <w:gridCol w:w="8"/>
        <w:gridCol w:w="1042"/>
        <w:gridCol w:w="8"/>
        <w:gridCol w:w="1019"/>
        <w:gridCol w:w="8"/>
        <w:gridCol w:w="1021"/>
        <w:gridCol w:w="8"/>
        <w:gridCol w:w="1021"/>
        <w:gridCol w:w="8"/>
        <w:gridCol w:w="1133"/>
        <w:gridCol w:w="8"/>
      </w:tblGrid>
      <w:tr w:rsidR="00677F6D" w:rsidRPr="00677F6D" w:rsidTr="00144755">
        <w:trPr>
          <w:gridAfter w:val="1"/>
          <w:wAfter w:w="8" w:type="dxa"/>
        </w:trPr>
        <w:tc>
          <w:tcPr>
            <w:tcW w:w="843" w:type="dxa"/>
            <w:vMerge w:val="restart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19" w:type="dxa"/>
            <w:gridSpan w:val="2"/>
            <w:vMerge w:val="restart"/>
          </w:tcPr>
          <w:p w:rsidR="00BE229E" w:rsidRPr="00677F6D" w:rsidRDefault="00BE229E" w:rsidP="00144755">
            <w:pPr>
              <w:spacing w:before="0"/>
              <w:ind w:left="-809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276" w:type="dxa"/>
            <w:gridSpan w:val="2"/>
            <w:vMerge w:val="restart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850" w:type="dxa"/>
            <w:gridSpan w:val="2"/>
            <w:vMerge w:val="restart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Условное обозначение единицы измерения (по ОКЕИ)</w:t>
            </w:r>
          </w:p>
        </w:tc>
        <w:tc>
          <w:tcPr>
            <w:tcW w:w="1662" w:type="dxa"/>
            <w:gridSpan w:val="4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135" w:type="dxa"/>
            <w:gridSpan w:val="10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41" w:type="dxa"/>
            <w:gridSpan w:val="2"/>
            <w:vMerge w:val="restart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Связь с показателями комплекса процессных мероприятий (при наличии)</w:t>
            </w:r>
          </w:p>
        </w:tc>
      </w:tr>
      <w:tr w:rsidR="00677F6D" w:rsidRPr="00677F6D" w:rsidTr="00144755">
        <w:trPr>
          <w:gridAfter w:val="1"/>
          <w:wAfter w:w="8" w:type="dxa"/>
        </w:trPr>
        <w:tc>
          <w:tcPr>
            <w:tcW w:w="843" w:type="dxa"/>
            <w:vMerge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2"/>
            <w:vMerge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824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00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050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027" w:type="dxa"/>
            <w:gridSpan w:val="2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029" w:type="dxa"/>
            <w:gridSpan w:val="2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029" w:type="dxa"/>
            <w:gridSpan w:val="2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141" w:type="dxa"/>
            <w:gridSpan w:val="2"/>
            <w:vMerge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F6D" w:rsidRPr="00677F6D" w:rsidTr="00144755">
        <w:trPr>
          <w:gridAfter w:val="1"/>
          <w:wAfter w:w="8" w:type="dxa"/>
        </w:trPr>
        <w:tc>
          <w:tcPr>
            <w:tcW w:w="843" w:type="dxa"/>
          </w:tcPr>
          <w:p w:rsidR="00BE229E" w:rsidRPr="00677F6D" w:rsidRDefault="00BE229E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9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8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4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0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50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27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29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29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41" w:type="dxa"/>
            <w:gridSpan w:val="2"/>
          </w:tcPr>
          <w:p w:rsidR="00BE229E" w:rsidRPr="00677F6D" w:rsidRDefault="00BE229E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77F6D" w:rsidRPr="00677F6D" w:rsidTr="00144755">
        <w:trPr>
          <w:gridAfter w:val="1"/>
          <w:wAfter w:w="8" w:type="dxa"/>
          <w:trHeight w:val="161"/>
        </w:trPr>
        <w:tc>
          <w:tcPr>
            <w:tcW w:w="851" w:type="dxa"/>
            <w:gridSpan w:val="2"/>
          </w:tcPr>
          <w:p w:rsidR="00BE229E" w:rsidRPr="00AE7949" w:rsidRDefault="00144755" w:rsidP="00AE7949">
            <w:pPr>
              <w:tabs>
                <w:tab w:val="left" w:pos="425"/>
              </w:tabs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21"/>
          </w:tcPr>
          <w:p w:rsidR="00BE229E" w:rsidRPr="00677F6D" w:rsidRDefault="004F370C" w:rsidP="00AE7949">
            <w:pPr>
              <w:tabs>
                <w:tab w:val="left" w:pos="425"/>
              </w:tabs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Задача 1.</w:t>
            </w:r>
            <w:r w:rsidR="00BE229E" w:rsidRPr="00677F6D">
              <w:rPr>
                <w:rFonts w:ascii="Times New Roman" w:hAnsi="Times New Roman"/>
                <w:sz w:val="28"/>
                <w:szCs w:val="28"/>
              </w:rPr>
              <w:t xml:space="preserve"> Повышение эффективности использования бюджетных средств</w:t>
            </w:r>
          </w:p>
        </w:tc>
      </w:tr>
      <w:tr w:rsidR="00677F6D" w:rsidRPr="00677F6D" w:rsidTr="00144755">
        <w:tc>
          <w:tcPr>
            <w:tcW w:w="851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119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textAlignment w:val="top"/>
              <w:rPr>
                <w:sz w:val="28"/>
                <w:szCs w:val="28"/>
              </w:rPr>
            </w:pPr>
            <w:r w:rsidRPr="00AE7949">
              <w:rPr>
                <w:sz w:val="28"/>
                <w:szCs w:val="28"/>
              </w:rPr>
              <w:t xml:space="preserve">Мероприятие «Обеспечение функционирования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sz w:val="28"/>
                <w:szCs w:val="28"/>
              </w:rPr>
              <w:t xml:space="preserve"> по реализации муниципальной программы»</w:t>
            </w:r>
          </w:p>
        </w:tc>
        <w:tc>
          <w:tcPr>
            <w:tcW w:w="1276" w:type="dxa"/>
            <w:gridSpan w:val="2"/>
          </w:tcPr>
          <w:p w:rsidR="00E52179" w:rsidRPr="00677F6D" w:rsidRDefault="006B0402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Осуществление</w:t>
            </w:r>
            <w:r w:rsidR="00E52179" w:rsidRPr="00677F6D">
              <w:rPr>
                <w:rFonts w:ascii="Times New Roman" w:hAnsi="Times New Roman"/>
                <w:sz w:val="28"/>
                <w:szCs w:val="28"/>
              </w:rPr>
              <w:t xml:space="preserve"> текущей деятельности</w:t>
            </w:r>
          </w:p>
        </w:tc>
        <w:tc>
          <w:tcPr>
            <w:tcW w:w="850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  <w:gridSpan w:val="2"/>
          </w:tcPr>
          <w:p w:rsidR="00E52179" w:rsidRPr="00677F6D" w:rsidRDefault="00E52179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:rsidR="00E52179" w:rsidRPr="00AE7949" w:rsidRDefault="00B0405D" w:rsidP="00AE7949">
            <w:pPr>
              <w:pStyle w:val="a3"/>
              <w:tabs>
                <w:tab w:val="left" w:pos="425"/>
              </w:tabs>
              <w:spacing w:beforeAutospacing="1" w:after="0" w:afterAutospacing="1" w:line="240" w:lineRule="auto"/>
              <w:ind w:left="0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</w:t>
            </w:r>
            <w:r w:rsidR="00E52179" w:rsidRPr="00AE7949">
              <w:rPr>
                <w:rFonts w:ascii="Times New Roman" w:hAnsi="Times New Roman"/>
                <w:sz w:val="28"/>
                <w:szCs w:val="28"/>
              </w:rPr>
              <w:t xml:space="preserve">оличество нарушений исполнительской и (или) финансовой дисциплины сотрудников </w:t>
            </w:r>
            <w:proofErr w:type="spellStart"/>
            <w:r w:rsidR="00E52179" w:rsidRPr="00AE7949">
              <w:rPr>
                <w:rFonts w:ascii="Times New Roman" w:hAnsi="Times New Roman"/>
                <w:sz w:val="28"/>
                <w:szCs w:val="28"/>
              </w:rPr>
              <w:lastRenderedPageBreak/>
              <w:t>КГиА</w:t>
            </w:r>
            <w:proofErr w:type="spellEnd"/>
            <w:r w:rsidR="00E52179" w:rsidRPr="00AE7949">
              <w:rPr>
                <w:rFonts w:ascii="Times New Roman" w:hAnsi="Times New Roman"/>
                <w:sz w:val="28"/>
                <w:szCs w:val="28"/>
              </w:rPr>
              <w:t>, приведших к наложению штрафных санкций</w:t>
            </w:r>
          </w:p>
        </w:tc>
      </w:tr>
      <w:tr w:rsidR="00677F6D" w:rsidRPr="00677F6D" w:rsidTr="00144755">
        <w:tc>
          <w:tcPr>
            <w:tcW w:w="851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4119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sz w:val="28"/>
                <w:szCs w:val="28"/>
              </w:rPr>
              <w:t>Своевременное предоставление, соблюдение порядка составления бухгалтерской, статистической и иной отчетности, отсутствие замечаний, предписаний со стороны контролирующих органов, применения мер дисциплинарного взыскания к сотрудникам, наложения штрафных санкций</w:t>
            </w:r>
          </w:p>
        </w:tc>
        <w:tc>
          <w:tcPr>
            <w:tcW w:w="1276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38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4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000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50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27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29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9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1" w:type="dxa"/>
            <w:gridSpan w:val="2"/>
          </w:tcPr>
          <w:p w:rsidR="00E52179" w:rsidRPr="00677F6D" w:rsidRDefault="00E52179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C057F" w:rsidRPr="00677F6D" w:rsidRDefault="000C0C8A" w:rsidP="009A4DFC">
      <w:pPr>
        <w:spacing w:before="0" w:after="200"/>
        <w:ind w:firstLine="0"/>
        <w:jc w:val="center"/>
        <w:rPr>
          <w:rFonts w:ascii="Times New Roman" w:hAnsi="Times New Roman"/>
          <w:sz w:val="28"/>
          <w:szCs w:val="28"/>
        </w:rPr>
      </w:pPr>
      <w:r w:rsidRPr="00677F6D">
        <w:rPr>
          <w:rFonts w:ascii="Times New Roman" w:hAnsi="Times New Roman"/>
          <w:sz w:val="28"/>
          <w:szCs w:val="28"/>
        </w:rPr>
        <w:br w:type="page"/>
      </w:r>
      <w:r w:rsidR="006B0402" w:rsidRPr="00AE7949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C057F" w:rsidRPr="00677F6D">
        <w:rPr>
          <w:rFonts w:ascii="Times New Roman" w:hAnsi="Times New Roman"/>
          <w:sz w:val="28"/>
          <w:szCs w:val="28"/>
        </w:rPr>
        <w:t>5. Финансовое обеспечение комплекса процессных мероприятий</w:t>
      </w:r>
    </w:p>
    <w:tbl>
      <w:tblPr>
        <w:tblStyle w:val="af1"/>
        <w:tblW w:w="14850" w:type="dxa"/>
        <w:tblLayout w:type="fixed"/>
        <w:tblLook w:val="04A0" w:firstRow="1" w:lastRow="0" w:firstColumn="1" w:lastColumn="0" w:noHBand="0" w:noVBand="1"/>
      </w:tblPr>
      <w:tblGrid>
        <w:gridCol w:w="666"/>
        <w:gridCol w:w="6530"/>
        <w:gridCol w:w="1276"/>
        <w:gridCol w:w="1291"/>
        <w:gridCol w:w="1275"/>
        <w:gridCol w:w="1119"/>
        <w:gridCol w:w="1134"/>
        <w:gridCol w:w="1559"/>
      </w:tblGrid>
      <w:tr w:rsidR="00677F6D" w:rsidRPr="00677F6D" w:rsidTr="00A7323E">
        <w:tc>
          <w:tcPr>
            <w:tcW w:w="666" w:type="dxa"/>
            <w:vMerge w:val="restart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530" w:type="dxa"/>
            <w:vMerge w:val="restart"/>
          </w:tcPr>
          <w:p w:rsidR="009D7FFC" w:rsidRPr="00AE7949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 и источники финансового обеспечения</w:t>
            </w:r>
            <w:r w:rsidR="006B0402" w:rsidRPr="00677F6D">
              <w:rPr>
                <w:rFonts w:ascii="Times New Roman" w:hAnsi="Times New Roman"/>
                <w:sz w:val="28"/>
                <w:szCs w:val="28"/>
              </w:rPr>
              <w:t>, наименование исполнителя</w:t>
            </w:r>
          </w:p>
        </w:tc>
        <w:tc>
          <w:tcPr>
            <w:tcW w:w="7654" w:type="dxa"/>
            <w:gridSpan w:val="6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по годам,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677F6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677F6D"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677F6D" w:rsidRPr="00677F6D" w:rsidTr="00A7323E">
        <w:trPr>
          <w:trHeight w:val="228"/>
        </w:trPr>
        <w:tc>
          <w:tcPr>
            <w:tcW w:w="666" w:type="dxa"/>
            <w:vMerge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  <w:vMerge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291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2027</w:t>
            </w:r>
          </w:p>
        </w:tc>
        <w:tc>
          <w:tcPr>
            <w:tcW w:w="1275" w:type="dxa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7F6D">
              <w:rPr>
                <w:rFonts w:ascii="Times New Roman" w:hAnsi="Times New Roman"/>
                <w:sz w:val="28"/>
                <w:szCs w:val="28"/>
                <w:lang w:val="en-US"/>
              </w:rPr>
              <w:t>2028</w:t>
            </w:r>
          </w:p>
        </w:tc>
        <w:tc>
          <w:tcPr>
            <w:tcW w:w="1119" w:type="dxa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134" w:type="dxa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559" w:type="dxa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677F6D" w:rsidRPr="00677F6D" w:rsidTr="00A7323E">
        <w:trPr>
          <w:trHeight w:val="228"/>
        </w:trPr>
        <w:tc>
          <w:tcPr>
            <w:tcW w:w="666" w:type="dxa"/>
          </w:tcPr>
          <w:p w:rsidR="009D7FFC" w:rsidRPr="00677F6D" w:rsidRDefault="009D7FFC" w:rsidP="008B1E15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0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1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9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9D7FFC" w:rsidRPr="00677F6D" w:rsidRDefault="009D7FFC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3FE6" w:rsidRPr="00677F6D" w:rsidTr="00A7323E">
        <w:trPr>
          <w:trHeight w:val="436"/>
        </w:trPr>
        <w:tc>
          <w:tcPr>
            <w:tcW w:w="666" w:type="dxa"/>
          </w:tcPr>
          <w:p w:rsidR="00D83FE6" w:rsidRPr="00677F6D" w:rsidRDefault="00D83FE6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функционирования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 xml:space="preserve">», всего, 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83FE6" w:rsidRPr="00677F6D" w:rsidRDefault="00D83FE6" w:rsidP="00D83FE6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0D71A3" w:rsidRPr="00677F6D" w:rsidRDefault="000D71A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A7323E">
        <w:tc>
          <w:tcPr>
            <w:tcW w:w="666" w:type="dxa"/>
          </w:tcPr>
          <w:p w:rsidR="000D71A3" w:rsidRPr="00677F6D" w:rsidRDefault="000D71A3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6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D71A3" w:rsidRPr="00677F6D" w:rsidRDefault="000D71A3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всего: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0" w:type="dxa"/>
          </w:tcPr>
          <w:p w:rsidR="006C7614" w:rsidRPr="00677F6D" w:rsidRDefault="00681CC2" w:rsidP="00AE7949">
            <w:pPr>
              <w:tabs>
                <w:tab w:val="left" w:pos="425"/>
              </w:tabs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  <w:highlight w:val="magenta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6C7614" w:rsidRPr="00677F6D">
              <w:rPr>
                <w:rFonts w:ascii="Times New Roman" w:hAnsi="Times New Roman"/>
                <w:sz w:val="28"/>
                <w:szCs w:val="28"/>
              </w:rPr>
              <w:t>Повышение эффективности использования бюджетных средств</w:t>
            </w:r>
          </w:p>
        </w:tc>
        <w:tc>
          <w:tcPr>
            <w:tcW w:w="1276" w:type="dxa"/>
          </w:tcPr>
          <w:p w:rsidR="006C7614" w:rsidRPr="00677F6D" w:rsidRDefault="006C7614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:rsidR="006C7614" w:rsidRPr="00677F6D" w:rsidRDefault="006C7614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C7614" w:rsidRPr="00677F6D" w:rsidRDefault="006C7614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C7614" w:rsidRPr="00677F6D" w:rsidRDefault="006C7614" w:rsidP="008B1E15">
            <w:pPr>
              <w:spacing w:before="0" w:after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AE7949">
            <w:pPr>
              <w:spacing w:before="0" w:beforeAutospacing="1" w:after="200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sz w:val="28"/>
                <w:szCs w:val="28"/>
              </w:rPr>
            </w:pPr>
            <w:r w:rsidRPr="00AE7949">
              <w:rPr>
                <w:sz w:val="28"/>
                <w:szCs w:val="28"/>
              </w:rPr>
              <w:t>Мероприятие «</w:t>
            </w:r>
            <w:r w:rsidRPr="00677F6D">
              <w:rPr>
                <w:sz w:val="28"/>
                <w:szCs w:val="28"/>
              </w:rPr>
              <w:t xml:space="preserve">Обеспечение функционирования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sz w:val="28"/>
                <w:szCs w:val="28"/>
              </w:rPr>
              <w:t xml:space="preserve"> по реализации муниципальной программы», </w:t>
            </w:r>
            <w:r w:rsidRPr="00677F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.: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365D2A">
        <w:trPr>
          <w:trHeight w:val="327"/>
        </w:trPr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Исполнитель «</w:t>
            </w:r>
            <w:proofErr w:type="spellStart"/>
            <w:r w:rsidRPr="00677F6D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677F6D">
              <w:rPr>
                <w:rFonts w:ascii="Times New Roman" w:hAnsi="Times New Roman"/>
                <w:sz w:val="28"/>
                <w:szCs w:val="28"/>
              </w:rPr>
              <w:t>»</w:t>
            </w:r>
            <w:r w:rsidRPr="00677F6D">
              <w:rPr>
                <w:rFonts w:ascii="Times New Roman" w:eastAsiaTheme="minorHAnsi" w:hAnsi="Times New Roman"/>
                <w:sz w:val="28"/>
                <w:szCs w:val="28"/>
              </w:rPr>
              <w:t>, итого: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677F6D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83FE6" w:rsidRPr="00677F6D" w:rsidTr="00A7323E">
        <w:tc>
          <w:tcPr>
            <w:tcW w:w="666" w:type="dxa"/>
          </w:tcPr>
          <w:p w:rsidR="00D83FE6" w:rsidRPr="00677F6D" w:rsidRDefault="00D83FE6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291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275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77374</w:t>
            </w:r>
          </w:p>
        </w:tc>
        <w:tc>
          <w:tcPr>
            <w:tcW w:w="111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83FE6" w:rsidRPr="00677F6D" w:rsidRDefault="00D83FE6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234011</w:t>
            </w:r>
          </w:p>
        </w:tc>
      </w:tr>
      <w:tr w:rsidR="006C7614" w:rsidRPr="00677F6D" w:rsidTr="00A7323E">
        <w:tc>
          <w:tcPr>
            <w:tcW w:w="666" w:type="dxa"/>
          </w:tcPr>
          <w:p w:rsidR="006C7614" w:rsidRPr="00677F6D" w:rsidRDefault="006C7614" w:rsidP="008B1E1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0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77F6D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C7614" w:rsidRPr="00677F6D" w:rsidRDefault="006C7614" w:rsidP="00AE7949">
            <w:pPr>
              <w:spacing w:before="0" w:beforeAutospacing="1" w:afterAutospacing="1"/>
              <w:ind w:firstLine="0"/>
              <w:jc w:val="center"/>
              <w:textAlignment w:val="top"/>
              <w:rPr>
                <w:rFonts w:ascii="Times New Roman" w:hAnsi="Times New Roman"/>
                <w:b/>
                <w:sz w:val="28"/>
                <w:szCs w:val="28"/>
              </w:rPr>
            </w:pPr>
            <w:r w:rsidRPr="00677F6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5B3B36" w:rsidRDefault="005B3B36" w:rsidP="00DD266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F1998" w:rsidRDefault="006F1998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F1998" w:rsidRPr="00677F6D" w:rsidRDefault="006F1998" w:rsidP="00DD266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E5A2D" w:rsidRPr="00AE7949" w:rsidRDefault="00AE5A2D" w:rsidP="00B0405D">
      <w:pPr>
        <w:spacing w:before="0" w:after="120"/>
        <w:ind w:firstLine="0"/>
        <w:jc w:val="center"/>
        <w:rPr>
          <w:sz w:val="28"/>
          <w:szCs w:val="28"/>
        </w:rPr>
      </w:pPr>
      <w:r w:rsidRPr="00AE7949">
        <w:rPr>
          <w:sz w:val="28"/>
          <w:szCs w:val="28"/>
        </w:rPr>
        <w:t xml:space="preserve">Раздел 6. План реализации комплекса процессных мероприятий </w:t>
      </w:r>
    </w:p>
    <w:tbl>
      <w:tblPr>
        <w:tblStyle w:val="af1"/>
        <w:tblW w:w="0" w:type="auto"/>
        <w:tblInd w:w="-34" w:type="dxa"/>
        <w:tblLook w:val="04A0" w:firstRow="1" w:lastRow="0" w:firstColumn="1" w:lastColumn="0" w:noHBand="0" w:noVBand="1"/>
      </w:tblPr>
      <w:tblGrid>
        <w:gridCol w:w="6168"/>
        <w:gridCol w:w="3125"/>
        <w:gridCol w:w="2879"/>
        <w:gridCol w:w="2648"/>
      </w:tblGrid>
      <w:tr w:rsidR="00677F6D" w:rsidRPr="00677F6D" w:rsidTr="00B0405D">
        <w:tc>
          <w:tcPr>
            <w:tcW w:w="6168" w:type="dxa"/>
          </w:tcPr>
          <w:p w:rsidR="00AE5A2D" w:rsidRPr="00AE7949" w:rsidRDefault="00AE5A2D" w:rsidP="00B0405D">
            <w:pPr>
              <w:spacing w:line="276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Задача, мероприятие (результат) / контрольная точка</w:t>
            </w:r>
          </w:p>
        </w:tc>
        <w:tc>
          <w:tcPr>
            <w:tcW w:w="3125" w:type="dxa"/>
          </w:tcPr>
          <w:p w:rsidR="00AE5A2D" w:rsidRPr="00AE7949" w:rsidRDefault="00AE5A2D" w:rsidP="00B0405D">
            <w:pPr>
              <w:spacing w:line="276" w:lineRule="auto"/>
              <w:ind w:hanging="3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Дата наступления контрольной точки</w:t>
            </w:r>
            <w:r w:rsidRPr="00AE794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E7949">
              <w:rPr>
                <w:rFonts w:ascii="Times New Roman" w:eastAsiaTheme="minorHAnsi" w:hAnsi="Times New Roman"/>
                <w:sz w:val="28"/>
                <w:szCs w:val="28"/>
              </w:rPr>
              <w:t>&lt;1&gt;</w:t>
            </w:r>
          </w:p>
        </w:tc>
        <w:tc>
          <w:tcPr>
            <w:tcW w:w="2879" w:type="dxa"/>
          </w:tcPr>
          <w:p w:rsidR="00AE5A2D" w:rsidRPr="00AE7949" w:rsidRDefault="00AE5A2D" w:rsidP="00B0405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Исполнитель, ответственный за реализацию</w:t>
            </w:r>
          </w:p>
        </w:tc>
        <w:tc>
          <w:tcPr>
            <w:tcW w:w="2648" w:type="dxa"/>
          </w:tcPr>
          <w:p w:rsidR="00AE5A2D" w:rsidRPr="00AE7949" w:rsidRDefault="00AE5A2D" w:rsidP="00B0405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Вид документа, подтверждающего факт достижения контрольной точки</w:t>
            </w:r>
          </w:p>
        </w:tc>
      </w:tr>
      <w:tr w:rsidR="00677F6D" w:rsidRPr="00677F6D" w:rsidTr="00B0405D">
        <w:tc>
          <w:tcPr>
            <w:tcW w:w="6168" w:type="dxa"/>
          </w:tcPr>
          <w:p w:rsidR="00AE5A2D" w:rsidRPr="00AE7949" w:rsidRDefault="00AE5A2D" w:rsidP="00D4577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25" w:type="dxa"/>
          </w:tcPr>
          <w:p w:rsidR="00AE5A2D" w:rsidRPr="00AE7949" w:rsidRDefault="00AE5A2D" w:rsidP="00AE7949">
            <w:pPr>
              <w:spacing w:beforeAutospacing="1" w:afterAutospacing="1" w:line="276" w:lineRule="auto"/>
              <w:ind w:hanging="38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79" w:type="dxa"/>
          </w:tcPr>
          <w:p w:rsidR="00AE5A2D" w:rsidRPr="00AE7949" w:rsidRDefault="00AE5A2D" w:rsidP="00AE7949">
            <w:pPr>
              <w:spacing w:beforeAutospacing="1" w:afterAutospacing="1" w:line="276" w:lineRule="auto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48" w:type="dxa"/>
          </w:tcPr>
          <w:p w:rsidR="00AE5A2D" w:rsidRPr="00AE7949" w:rsidRDefault="00AE5A2D" w:rsidP="00AE7949">
            <w:pPr>
              <w:spacing w:beforeAutospacing="1" w:afterAutospacing="1" w:line="276" w:lineRule="auto"/>
              <w:ind w:firstLine="0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77F6D" w:rsidRPr="00677F6D" w:rsidTr="00B0405D">
        <w:tc>
          <w:tcPr>
            <w:tcW w:w="14820" w:type="dxa"/>
            <w:gridSpan w:val="4"/>
          </w:tcPr>
          <w:p w:rsidR="006A2148" w:rsidRPr="00AE7949" w:rsidRDefault="006A2148" w:rsidP="00AE7949">
            <w:pPr>
              <w:spacing w:before="0" w:beforeAutospacing="1" w:afterAutospacing="1"/>
              <w:ind w:firstLine="0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Задача 1.«Повышение эффективности использования бюджетных средств</w:t>
            </w:r>
          </w:p>
        </w:tc>
      </w:tr>
      <w:tr w:rsidR="00677F6D" w:rsidRPr="00677F6D" w:rsidTr="00B0405D">
        <w:tc>
          <w:tcPr>
            <w:tcW w:w="6168" w:type="dxa"/>
          </w:tcPr>
          <w:p w:rsidR="00BE2B8F" w:rsidRPr="00AE7949" w:rsidRDefault="00BE2B8F" w:rsidP="00AE7949">
            <w:pPr>
              <w:spacing w:before="0" w:beforeAutospacing="1" w:afterAutospacing="1"/>
              <w:ind w:firstLine="0"/>
              <w:textAlignment w:val="top"/>
              <w:rPr>
                <w:sz w:val="28"/>
                <w:szCs w:val="28"/>
              </w:rPr>
            </w:pPr>
            <w:r w:rsidRPr="00AE7949">
              <w:rPr>
                <w:sz w:val="28"/>
                <w:szCs w:val="28"/>
              </w:rPr>
              <w:t xml:space="preserve">Мероприятие (результат) «Обеспечение функционирования </w:t>
            </w:r>
            <w:proofErr w:type="spellStart"/>
            <w:r w:rsidRPr="00AE7949">
              <w:rPr>
                <w:rFonts w:ascii="Times New Roman" w:hAnsi="Times New Roman"/>
                <w:sz w:val="28"/>
                <w:szCs w:val="28"/>
              </w:rPr>
              <w:t>КГиА</w:t>
            </w:r>
            <w:proofErr w:type="spellEnd"/>
            <w:r w:rsidRPr="00AE7949">
              <w:rPr>
                <w:sz w:val="28"/>
                <w:szCs w:val="28"/>
              </w:rPr>
              <w:t xml:space="preserve"> по реализации муниципальной программы»</w:t>
            </w:r>
          </w:p>
        </w:tc>
        <w:tc>
          <w:tcPr>
            <w:tcW w:w="3125" w:type="dxa"/>
          </w:tcPr>
          <w:p w:rsidR="00BE2B8F" w:rsidRPr="00AE7949" w:rsidRDefault="00BE2B8F" w:rsidP="00AE7949">
            <w:pPr>
              <w:spacing w:beforeAutospacing="1" w:afterAutospacing="1" w:line="276" w:lineRule="auto"/>
              <w:ind w:firstLine="0"/>
              <w:jc w:val="center"/>
              <w:textAlignment w:val="top"/>
              <w:rPr>
                <w:szCs w:val="24"/>
              </w:rPr>
            </w:pPr>
            <w:r w:rsidRPr="00AE7949">
              <w:rPr>
                <w:szCs w:val="24"/>
              </w:rPr>
              <w:t>х</w:t>
            </w:r>
          </w:p>
        </w:tc>
        <w:tc>
          <w:tcPr>
            <w:tcW w:w="2879" w:type="dxa"/>
          </w:tcPr>
          <w:p w:rsidR="00BE2B8F" w:rsidRPr="00AE7949" w:rsidRDefault="00A40D76" w:rsidP="00AE7949">
            <w:pPr>
              <w:spacing w:beforeAutospacing="1" w:afterAutospacing="1" w:line="276" w:lineRule="auto"/>
              <w:ind w:hanging="45"/>
              <w:jc w:val="center"/>
              <w:textAlignment w:val="top"/>
              <w:rPr>
                <w:rFonts w:ascii="Times New Roman" w:hAnsi="Times New Roman"/>
                <w:szCs w:val="24"/>
              </w:rPr>
            </w:pPr>
            <w:proofErr w:type="spellStart"/>
            <w:r w:rsidRPr="00AE7949">
              <w:rPr>
                <w:rFonts w:ascii="Times New Roman" w:hAnsi="Times New Roman"/>
                <w:szCs w:val="24"/>
              </w:rPr>
              <w:t>КГиА</w:t>
            </w:r>
            <w:proofErr w:type="spellEnd"/>
          </w:p>
        </w:tc>
        <w:tc>
          <w:tcPr>
            <w:tcW w:w="2648" w:type="dxa"/>
          </w:tcPr>
          <w:p w:rsidR="00BE2B8F" w:rsidRPr="00AE7949" w:rsidRDefault="00BE2B8F" w:rsidP="00D45776">
            <w:pPr>
              <w:spacing w:line="276" w:lineRule="auto"/>
              <w:rPr>
                <w:szCs w:val="24"/>
              </w:rPr>
            </w:pPr>
          </w:p>
        </w:tc>
      </w:tr>
      <w:tr w:rsidR="00677F6D" w:rsidRPr="00677F6D" w:rsidTr="00B0405D">
        <w:tc>
          <w:tcPr>
            <w:tcW w:w="6168" w:type="dxa"/>
          </w:tcPr>
          <w:p w:rsidR="00AE5A2D" w:rsidRPr="00AE7949" w:rsidRDefault="00AE5A2D" w:rsidP="00AE7949">
            <w:pPr>
              <w:spacing w:beforeAutospacing="1" w:afterAutospacing="1" w:line="276" w:lineRule="auto"/>
              <w:ind w:firstLine="0"/>
              <w:jc w:val="left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Контрольная точка 1.1</w:t>
            </w:r>
            <w:r w:rsidR="008B78EF" w:rsidRPr="00AE7949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25" w:type="dxa"/>
          </w:tcPr>
          <w:p w:rsidR="00AE5A2D" w:rsidRPr="00AE7949" w:rsidRDefault="008B78EF" w:rsidP="00AE7949">
            <w:pPr>
              <w:spacing w:beforeAutospacing="1" w:afterAutospacing="1" w:line="276" w:lineRule="auto"/>
              <w:ind w:hanging="38"/>
              <w:jc w:val="center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AE7949">
              <w:rPr>
                <w:rFonts w:ascii="Times New Roman" w:hAnsi="Times New Roman"/>
                <w:sz w:val="28"/>
                <w:szCs w:val="28"/>
              </w:rPr>
              <w:t>не устанавливается</w:t>
            </w:r>
          </w:p>
        </w:tc>
        <w:tc>
          <w:tcPr>
            <w:tcW w:w="2879" w:type="dxa"/>
          </w:tcPr>
          <w:p w:rsidR="00AE5A2D" w:rsidRPr="00AE7949" w:rsidRDefault="00AE5A2D" w:rsidP="00B0405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AE5A2D" w:rsidRPr="00AE7949" w:rsidRDefault="00AE5A2D" w:rsidP="00D4577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5A2D" w:rsidRPr="00677F6D" w:rsidRDefault="00AE5A2D" w:rsidP="00DD266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sectPr w:rsidR="00AE5A2D" w:rsidRPr="00677F6D" w:rsidSect="00AE7949">
      <w:pgSz w:w="16838" w:h="11906" w:orient="landscape" w:code="9"/>
      <w:pgMar w:top="1134" w:right="1134" w:bottom="851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0E9" w:rsidRDefault="00B840E9" w:rsidP="00495C8E">
      <w:pPr>
        <w:spacing w:before="0"/>
      </w:pPr>
      <w:r>
        <w:separator/>
      </w:r>
    </w:p>
  </w:endnote>
  <w:endnote w:type="continuationSeparator" w:id="0">
    <w:p w:rsidR="00B840E9" w:rsidRDefault="00B840E9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">
    <w:altName w:val="Times New Roman"/>
    <w:charset w:val="01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0E9" w:rsidRDefault="00B840E9" w:rsidP="00495C8E">
      <w:pPr>
        <w:spacing w:before="0"/>
      </w:pPr>
      <w:r>
        <w:separator/>
      </w:r>
    </w:p>
  </w:footnote>
  <w:footnote w:type="continuationSeparator" w:id="0">
    <w:p w:rsidR="00B840E9" w:rsidRDefault="00B840E9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064561"/>
      <w:docPartObj>
        <w:docPartGallery w:val="Page Numbers (Top of Page)"/>
        <w:docPartUnique/>
      </w:docPartObj>
    </w:sdtPr>
    <w:sdtEndPr/>
    <w:sdtContent>
      <w:p w:rsidR="00B840E9" w:rsidRDefault="00B840E9" w:rsidP="000304A2">
        <w:pPr>
          <w:pStyle w:val="a8"/>
          <w:spacing w:before="0"/>
          <w:ind w:firstLine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D7029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E9" w:rsidRDefault="00B840E9" w:rsidP="000304A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32B2701"/>
    <w:multiLevelType w:val="hybridMultilevel"/>
    <w:tmpl w:val="251C0788"/>
    <w:lvl w:ilvl="0" w:tplc="3226266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57480"/>
    <w:multiLevelType w:val="multilevel"/>
    <w:tmpl w:val="25CC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660A62"/>
    <w:multiLevelType w:val="multilevel"/>
    <w:tmpl w:val="01CC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FB2CDF"/>
    <w:multiLevelType w:val="hybridMultilevel"/>
    <w:tmpl w:val="5D166926"/>
    <w:lvl w:ilvl="0" w:tplc="937EEA7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8D26D7"/>
    <w:multiLevelType w:val="hybridMultilevel"/>
    <w:tmpl w:val="515234E2"/>
    <w:lvl w:ilvl="0" w:tplc="0CF2FF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21A1C1E"/>
    <w:multiLevelType w:val="multilevel"/>
    <w:tmpl w:val="DFBCA97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>
    <w:nsid w:val="184957EE"/>
    <w:multiLevelType w:val="hybridMultilevel"/>
    <w:tmpl w:val="0A38864C"/>
    <w:lvl w:ilvl="0" w:tplc="275C62E2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05D3F"/>
    <w:multiLevelType w:val="hybridMultilevel"/>
    <w:tmpl w:val="E6B8E742"/>
    <w:lvl w:ilvl="0" w:tplc="2812B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1C617631"/>
    <w:multiLevelType w:val="hybridMultilevel"/>
    <w:tmpl w:val="14DEF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B710D"/>
    <w:multiLevelType w:val="hybridMultilevel"/>
    <w:tmpl w:val="38EAE23C"/>
    <w:lvl w:ilvl="0" w:tplc="B134B974">
      <w:start w:val="202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26F542A0"/>
    <w:multiLevelType w:val="singleLevel"/>
    <w:tmpl w:val="E2F43298"/>
    <w:lvl w:ilvl="0">
      <w:start w:val="1"/>
      <w:numFmt w:val="bullet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5">
    <w:nsid w:val="281A14BE"/>
    <w:multiLevelType w:val="hybridMultilevel"/>
    <w:tmpl w:val="0B343648"/>
    <w:lvl w:ilvl="0" w:tplc="DC46E7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82C45"/>
    <w:multiLevelType w:val="hybridMultilevel"/>
    <w:tmpl w:val="9B78B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83084"/>
    <w:multiLevelType w:val="hybridMultilevel"/>
    <w:tmpl w:val="87BA8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417079"/>
    <w:multiLevelType w:val="singleLevel"/>
    <w:tmpl w:val="E2F43298"/>
    <w:lvl w:ilvl="0">
      <w:start w:val="1"/>
      <w:numFmt w:val="bullet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9">
    <w:nsid w:val="3CFA78CF"/>
    <w:multiLevelType w:val="singleLevel"/>
    <w:tmpl w:val="E2F43298"/>
    <w:lvl w:ilvl="0">
      <w:start w:val="1"/>
      <w:numFmt w:val="bullet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0">
    <w:nsid w:val="452B42A6"/>
    <w:multiLevelType w:val="multilevel"/>
    <w:tmpl w:val="46208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45440DAE"/>
    <w:multiLevelType w:val="hybridMultilevel"/>
    <w:tmpl w:val="E4981C74"/>
    <w:lvl w:ilvl="0" w:tplc="D5DC068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E95158"/>
    <w:multiLevelType w:val="multilevel"/>
    <w:tmpl w:val="62F00AE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A46370A"/>
    <w:multiLevelType w:val="hybridMultilevel"/>
    <w:tmpl w:val="31BA2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4036D"/>
    <w:multiLevelType w:val="hybridMultilevel"/>
    <w:tmpl w:val="0A327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725B9"/>
    <w:multiLevelType w:val="multilevel"/>
    <w:tmpl w:val="A9662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C8408E"/>
    <w:multiLevelType w:val="hybridMultilevel"/>
    <w:tmpl w:val="2EF4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0314C"/>
    <w:multiLevelType w:val="hybridMultilevel"/>
    <w:tmpl w:val="8182FDE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AE4D77"/>
    <w:multiLevelType w:val="multilevel"/>
    <w:tmpl w:val="E5FEE5BA"/>
    <w:lvl w:ilvl="0">
      <w:start w:val="1"/>
      <w:numFmt w:val="decimal"/>
      <w:suff w:val="space"/>
      <w:lvlText w:val="%1. "/>
      <w:lvlJc w:val="left"/>
      <w:pPr>
        <w:ind w:left="0" w:firstLine="720"/>
      </w:pPr>
    </w:lvl>
    <w:lvl w:ilvl="1">
      <w:start w:val="1"/>
      <w:numFmt w:val="decimal"/>
      <w:isLgl/>
      <w:suff w:val="space"/>
      <w:lvlText w:val="%1.%2. "/>
      <w:lvlJc w:val="left"/>
      <w:pPr>
        <w:ind w:left="0" w:firstLine="72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suff w:val="space"/>
      <w:lvlText w:val="%4)"/>
      <w:lvlJc w:val="left"/>
      <w:pPr>
        <w:ind w:left="0" w:firstLine="720"/>
      </w:pPr>
    </w:lvl>
    <w:lvl w:ilvl="4">
      <w:start w:val="1"/>
      <w:numFmt w:val="bullet"/>
      <w:suff w:val="space"/>
      <w:lvlText w:val=""/>
      <w:lvlJc w:val="left"/>
      <w:pPr>
        <w:ind w:left="0" w:firstLine="720"/>
      </w:pPr>
      <w:rPr>
        <w:rFonts w:ascii="Symbol" w:hAnsi="Symbol" w:cs="Symbol" w:hint="default"/>
        <w:color w:val="auto"/>
      </w:rPr>
    </w:lvl>
    <w:lvl w:ilvl="5">
      <w:start w:val="1"/>
      <w:numFmt w:val="bullet"/>
      <w:suff w:val="space"/>
      <w:lvlText w:val=""/>
      <w:lvlJc w:val="left"/>
      <w:pPr>
        <w:ind w:left="0" w:firstLine="72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8B90B54"/>
    <w:multiLevelType w:val="hybridMultilevel"/>
    <w:tmpl w:val="288007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73640"/>
    <w:multiLevelType w:val="hybridMultilevel"/>
    <w:tmpl w:val="FD36A9B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473F69"/>
    <w:multiLevelType w:val="hybridMultilevel"/>
    <w:tmpl w:val="BEA204CE"/>
    <w:lvl w:ilvl="0" w:tplc="E308463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E61ED"/>
    <w:multiLevelType w:val="hybridMultilevel"/>
    <w:tmpl w:val="476C4C52"/>
    <w:lvl w:ilvl="0" w:tplc="5E7AE23A">
      <w:start w:val="4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33">
    <w:nsid w:val="6A905FB9"/>
    <w:multiLevelType w:val="hybridMultilevel"/>
    <w:tmpl w:val="798ED586"/>
    <w:lvl w:ilvl="0" w:tplc="FAC040AC">
      <w:start w:val="2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4">
    <w:nsid w:val="6C913C14"/>
    <w:multiLevelType w:val="hybridMultilevel"/>
    <w:tmpl w:val="5F4C63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56331"/>
    <w:multiLevelType w:val="hybridMultilevel"/>
    <w:tmpl w:val="04823784"/>
    <w:lvl w:ilvl="0" w:tplc="B22E4498">
      <w:start w:val="4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>
    <w:nsid w:val="6D5513B0"/>
    <w:multiLevelType w:val="hybridMultilevel"/>
    <w:tmpl w:val="B37E6D6E"/>
    <w:lvl w:ilvl="0" w:tplc="8BCEC5AE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F3DE0"/>
    <w:multiLevelType w:val="hybridMultilevel"/>
    <w:tmpl w:val="11FA2B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56B3F"/>
    <w:multiLevelType w:val="multilevel"/>
    <w:tmpl w:val="D9DC88B6"/>
    <w:lvl w:ilvl="0">
      <w:start w:val="1"/>
      <w:numFmt w:val="decimal"/>
      <w:lvlText w:val="%1."/>
      <w:lvlJc w:val="left"/>
      <w:pPr>
        <w:ind w:left="1422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2" w:hanging="1800"/>
      </w:pPr>
      <w:rPr>
        <w:rFonts w:hint="default"/>
      </w:rPr>
    </w:lvl>
  </w:abstractNum>
  <w:abstractNum w:abstractNumId="39">
    <w:nsid w:val="72AC0572"/>
    <w:multiLevelType w:val="multilevel"/>
    <w:tmpl w:val="A05676C8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 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738A4991"/>
    <w:multiLevelType w:val="hybridMultilevel"/>
    <w:tmpl w:val="D4B6F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A00358"/>
    <w:multiLevelType w:val="hybridMultilevel"/>
    <w:tmpl w:val="C6625A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87D275E"/>
    <w:multiLevelType w:val="hybridMultilevel"/>
    <w:tmpl w:val="427AB96E"/>
    <w:lvl w:ilvl="0" w:tplc="337A511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B174A"/>
    <w:multiLevelType w:val="singleLevel"/>
    <w:tmpl w:val="4D227FBE"/>
    <w:lvl w:ilvl="0">
      <w:start w:val="1"/>
      <w:numFmt w:val="decimal"/>
      <w:lvlText w:val="6.%1. "/>
      <w:legacy w:legacy="1" w:legacySpace="0" w:legacyIndent="283"/>
      <w:lvlJc w:val="left"/>
      <w:pPr>
        <w:ind w:left="154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44">
    <w:nsid w:val="79EA5054"/>
    <w:multiLevelType w:val="hybridMultilevel"/>
    <w:tmpl w:val="9C96B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E1325"/>
    <w:multiLevelType w:val="hybridMultilevel"/>
    <w:tmpl w:val="745C8682"/>
    <w:lvl w:ilvl="0" w:tplc="9D30C23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CF0B01"/>
    <w:multiLevelType w:val="multilevel"/>
    <w:tmpl w:val="28ACCF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7">
    <w:nsid w:val="7BD445DF"/>
    <w:multiLevelType w:val="hybridMultilevel"/>
    <w:tmpl w:val="AA9A53B2"/>
    <w:lvl w:ilvl="0" w:tplc="8B6E7E1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num w:numId="1">
    <w:abstractNumId w:val="32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43"/>
    <w:lvlOverride w:ilvl="0">
      <w:startOverride w:val="1"/>
    </w:lvlOverride>
  </w:num>
  <w:num w:numId="6">
    <w:abstractNumId w:val="19"/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</w:num>
  <w:num w:numId="11">
    <w:abstractNumId w:val="10"/>
  </w:num>
  <w:num w:numId="12">
    <w:abstractNumId w:val="21"/>
  </w:num>
  <w:num w:numId="13">
    <w:abstractNumId w:val="35"/>
  </w:num>
  <w:num w:numId="14">
    <w:abstractNumId w:val="33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44"/>
  </w:num>
  <w:num w:numId="18">
    <w:abstractNumId w:val="22"/>
  </w:num>
  <w:num w:numId="19">
    <w:abstractNumId w:val="17"/>
  </w:num>
  <w:num w:numId="20">
    <w:abstractNumId w:val="34"/>
  </w:num>
  <w:num w:numId="21">
    <w:abstractNumId w:val="27"/>
  </w:num>
  <w:num w:numId="22">
    <w:abstractNumId w:val="5"/>
  </w:num>
  <w:num w:numId="23">
    <w:abstractNumId w:val="25"/>
  </w:num>
  <w:num w:numId="24">
    <w:abstractNumId w:val="40"/>
  </w:num>
  <w:num w:numId="25">
    <w:abstractNumId w:val="24"/>
  </w:num>
  <w:num w:numId="26">
    <w:abstractNumId w:val="26"/>
  </w:num>
  <w:num w:numId="27">
    <w:abstractNumId w:val="23"/>
  </w:num>
  <w:num w:numId="28">
    <w:abstractNumId w:val="38"/>
  </w:num>
  <w:num w:numId="29">
    <w:abstractNumId w:val="29"/>
  </w:num>
  <w:num w:numId="30">
    <w:abstractNumId w:val="12"/>
  </w:num>
  <w:num w:numId="31">
    <w:abstractNumId w:val="36"/>
  </w:num>
  <w:num w:numId="32">
    <w:abstractNumId w:val="20"/>
  </w:num>
  <w:num w:numId="33">
    <w:abstractNumId w:val="37"/>
  </w:num>
  <w:num w:numId="34">
    <w:abstractNumId w:val="42"/>
  </w:num>
  <w:num w:numId="35">
    <w:abstractNumId w:val="9"/>
  </w:num>
  <w:num w:numId="36">
    <w:abstractNumId w:val="3"/>
  </w:num>
  <w:num w:numId="37">
    <w:abstractNumId w:val="31"/>
  </w:num>
  <w:num w:numId="38">
    <w:abstractNumId w:val="16"/>
  </w:num>
  <w:num w:numId="39">
    <w:abstractNumId w:val="4"/>
  </w:num>
  <w:num w:numId="40">
    <w:abstractNumId w:val="1"/>
  </w:num>
  <w:num w:numId="41">
    <w:abstractNumId w:val="2"/>
  </w:num>
  <w:num w:numId="42">
    <w:abstractNumId w:val="6"/>
  </w:num>
  <w:num w:numId="43">
    <w:abstractNumId w:val="46"/>
  </w:num>
  <w:num w:numId="44">
    <w:abstractNumId w:val="7"/>
  </w:num>
  <w:num w:numId="45">
    <w:abstractNumId w:val="30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 w:comments="0" w:insDel="0" w:formatting="0" w:inkAnnotations="0"/>
  <w:trackRevisions/>
  <w:defaultTabStop w:val="709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0F"/>
    <w:rsid w:val="000000A7"/>
    <w:rsid w:val="000000D7"/>
    <w:rsid w:val="0000072A"/>
    <w:rsid w:val="000009D6"/>
    <w:rsid w:val="00000EF3"/>
    <w:rsid w:val="00001066"/>
    <w:rsid w:val="00001068"/>
    <w:rsid w:val="000010DD"/>
    <w:rsid w:val="00002387"/>
    <w:rsid w:val="000025FD"/>
    <w:rsid w:val="00002DFD"/>
    <w:rsid w:val="000033E3"/>
    <w:rsid w:val="00003BDB"/>
    <w:rsid w:val="00003CD9"/>
    <w:rsid w:val="00003E2D"/>
    <w:rsid w:val="00004075"/>
    <w:rsid w:val="000040B7"/>
    <w:rsid w:val="00004FD3"/>
    <w:rsid w:val="00005D0A"/>
    <w:rsid w:val="00006A22"/>
    <w:rsid w:val="00006B4C"/>
    <w:rsid w:val="0000704A"/>
    <w:rsid w:val="0001002C"/>
    <w:rsid w:val="000100A0"/>
    <w:rsid w:val="000105E8"/>
    <w:rsid w:val="00010A05"/>
    <w:rsid w:val="00010D83"/>
    <w:rsid w:val="00011311"/>
    <w:rsid w:val="00012174"/>
    <w:rsid w:val="00012917"/>
    <w:rsid w:val="00012C63"/>
    <w:rsid w:val="00012D72"/>
    <w:rsid w:val="0001308A"/>
    <w:rsid w:val="0001367D"/>
    <w:rsid w:val="00013C8D"/>
    <w:rsid w:val="00013CC3"/>
    <w:rsid w:val="00013D52"/>
    <w:rsid w:val="00013E4D"/>
    <w:rsid w:val="000142C9"/>
    <w:rsid w:val="0001492E"/>
    <w:rsid w:val="00016177"/>
    <w:rsid w:val="0001666B"/>
    <w:rsid w:val="00016BB8"/>
    <w:rsid w:val="000176A2"/>
    <w:rsid w:val="000177B3"/>
    <w:rsid w:val="00017CDF"/>
    <w:rsid w:val="00017D9F"/>
    <w:rsid w:val="00020697"/>
    <w:rsid w:val="00020C2C"/>
    <w:rsid w:val="0002122A"/>
    <w:rsid w:val="0002190E"/>
    <w:rsid w:val="00022913"/>
    <w:rsid w:val="0002338A"/>
    <w:rsid w:val="0002359C"/>
    <w:rsid w:val="0002390C"/>
    <w:rsid w:val="00023996"/>
    <w:rsid w:val="00023A53"/>
    <w:rsid w:val="00023AD2"/>
    <w:rsid w:val="00024F73"/>
    <w:rsid w:val="000255DF"/>
    <w:rsid w:val="00026EE0"/>
    <w:rsid w:val="00027964"/>
    <w:rsid w:val="00027B0A"/>
    <w:rsid w:val="000304A2"/>
    <w:rsid w:val="0003068D"/>
    <w:rsid w:val="00031DCC"/>
    <w:rsid w:val="00031EBE"/>
    <w:rsid w:val="00031F9A"/>
    <w:rsid w:val="000325AD"/>
    <w:rsid w:val="00032900"/>
    <w:rsid w:val="00033AF4"/>
    <w:rsid w:val="00033D16"/>
    <w:rsid w:val="00034385"/>
    <w:rsid w:val="0003478F"/>
    <w:rsid w:val="00034915"/>
    <w:rsid w:val="00035223"/>
    <w:rsid w:val="000357C8"/>
    <w:rsid w:val="000358F5"/>
    <w:rsid w:val="00035B6E"/>
    <w:rsid w:val="0003642B"/>
    <w:rsid w:val="000364D7"/>
    <w:rsid w:val="00036A92"/>
    <w:rsid w:val="00036C2C"/>
    <w:rsid w:val="000370FC"/>
    <w:rsid w:val="00037A88"/>
    <w:rsid w:val="0004020B"/>
    <w:rsid w:val="0004027E"/>
    <w:rsid w:val="00040A12"/>
    <w:rsid w:val="000417E6"/>
    <w:rsid w:val="00041EFC"/>
    <w:rsid w:val="00042319"/>
    <w:rsid w:val="00042D3C"/>
    <w:rsid w:val="00043319"/>
    <w:rsid w:val="00043889"/>
    <w:rsid w:val="00043F1F"/>
    <w:rsid w:val="00044034"/>
    <w:rsid w:val="000444DB"/>
    <w:rsid w:val="00044790"/>
    <w:rsid w:val="00044D90"/>
    <w:rsid w:val="00045B8A"/>
    <w:rsid w:val="000461E6"/>
    <w:rsid w:val="00046649"/>
    <w:rsid w:val="00046B8F"/>
    <w:rsid w:val="00046FDA"/>
    <w:rsid w:val="00047121"/>
    <w:rsid w:val="00050248"/>
    <w:rsid w:val="00050258"/>
    <w:rsid w:val="0005035B"/>
    <w:rsid w:val="00050420"/>
    <w:rsid w:val="000504F3"/>
    <w:rsid w:val="00050C7F"/>
    <w:rsid w:val="00050DE0"/>
    <w:rsid w:val="000516B4"/>
    <w:rsid w:val="000517B0"/>
    <w:rsid w:val="00051BD1"/>
    <w:rsid w:val="0005363E"/>
    <w:rsid w:val="00053B4C"/>
    <w:rsid w:val="0005443C"/>
    <w:rsid w:val="000554E5"/>
    <w:rsid w:val="000570AA"/>
    <w:rsid w:val="000575EF"/>
    <w:rsid w:val="000579A9"/>
    <w:rsid w:val="000603EB"/>
    <w:rsid w:val="0006049B"/>
    <w:rsid w:val="000605F6"/>
    <w:rsid w:val="00062A96"/>
    <w:rsid w:val="00062C76"/>
    <w:rsid w:val="00063D2C"/>
    <w:rsid w:val="00063FF5"/>
    <w:rsid w:val="000644EA"/>
    <w:rsid w:val="000647D8"/>
    <w:rsid w:val="000647E0"/>
    <w:rsid w:val="00064873"/>
    <w:rsid w:val="000649C4"/>
    <w:rsid w:val="00064AD2"/>
    <w:rsid w:val="00065433"/>
    <w:rsid w:val="00065475"/>
    <w:rsid w:val="00065953"/>
    <w:rsid w:val="0006598F"/>
    <w:rsid w:val="00065B71"/>
    <w:rsid w:val="00065EAF"/>
    <w:rsid w:val="00066327"/>
    <w:rsid w:val="000665BA"/>
    <w:rsid w:val="00066B79"/>
    <w:rsid w:val="00067117"/>
    <w:rsid w:val="0006749C"/>
    <w:rsid w:val="00067EFB"/>
    <w:rsid w:val="0007106F"/>
    <w:rsid w:val="0007148F"/>
    <w:rsid w:val="00072539"/>
    <w:rsid w:val="00072A8A"/>
    <w:rsid w:val="000735A5"/>
    <w:rsid w:val="0007414C"/>
    <w:rsid w:val="00074981"/>
    <w:rsid w:val="00074BE1"/>
    <w:rsid w:val="00075A71"/>
    <w:rsid w:val="00075B92"/>
    <w:rsid w:val="00076185"/>
    <w:rsid w:val="00076217"/>
    <w:rsid w:val="0007640F"/>
    <w:rsid w:val="00076A0C"/>
    <w:rsid w:val="00076B45"/>
    <w:rsid w:val="00076E2F"/>
    <w:rsid w:val="0007723C"/>
    <w:rsid w:val="00077794"/>
    <w:rsid w:val="00077AED"/>
    <w:rsid w:val="00077CA6"/>
    <w:rsid w:val="00077CB9"/>
    <w:rsid w:val="00080A5B"/>
    <w:rsid w:val="00081403"/>
    <w:rsid w:val="00081404"/>
    <w:rsid w:val="000816DA"/>
    <w:rsid w:val="00081AF4"/>
    <w:rsid w:val="000820D1"/>
    <w:rsid w:val="00082566"/>
    <w:rsid w:val="00082A62"/>
    <w:rsid w:val="00082D01"/>
    <w:rsid w:val="00082F3C"/>
    <w:rsid w:val="00083002"/>
    <w:rsid w:val="0008308F"/>
    <w:rsid w:val="00083262"/>
    <w:rsid w:val="00083773"/>
    <w:rsid w:val="00083EED"/>
    <w:rsid w:val="00083FC9"/>
    <w:rsid w:val="00084060"/>
    <w:rsid w:val="0008407D"/>
    <w:rsid w:val="000847D7"/>
    <w:rsid w:val="000860C1"/>
    <w:rsid w:val="00086DBD"/>
    <w:rsid w:val="000874FC"/>
    <w:rsid w:val="000878CC"/>
    <w:rsid w:val="00087920"/>
    <w:rsid w:val="00087BD5"/>
    <w:rsid w:val="00087D25"/>
    <w:rsid w:val="00087D55"/>
    <w:rsid w:val="00087EE6"/>
    <w:rsid w:val="000900AF"/>
    <w:rsid w:val="00090619"/>
    <w:rsid w:val="000908B6"/>
    <w:rsid w:val="00091295"/>
    <w:rsid w:val="00091811"/>
    <w:rsid w:val="00091B2B"/>
    <w:rsid w:val="00091ED8"/>
    <w:rsid w:val="000923AA"/>
    <w:rsid w:val="0009268D"/>
    <w:rsid w:val="0009328F"/>
    <w:rsid w:val="00093D44"/>
    <w:rsid w:val="000943D9"/>
    <w:rsid w:val="00094D49"/>
    <w:rsid w:val="000951FF"/>
    <w:rsid w:val="00096609"/>
    <w:rsid w:val="000968BD"/>
    <w:rsid w:val="0009779F"/>
    <w:rsid w:val="000A0051"/>
    <w:rsid w:val="000A0091"/>
    <w:rsid w:val="000A0384"/>
    <w:rsid w:val="000A03D9"/>
    <w:rsid w:val="000A064B"/>
    <w:rsid w:val="000A12E9"/>
    <w:rsid w:val="000A1906"/>
    <w:rsid w:val="000A2DB4"/>
    <w:rsid w:val="000A2F83"/>
    <w:rsid w:val="000A3193"/>
    <w:rsid w:val="000A3489"/>
    <w:rsid w:val="000A3A07"/>
    <w:rsid w:val="000A3FD5"/>
    <w:rsid w:val="000A4F8B"/>
    <w:rsid w:val="000A5AF2"/>
    <w:rsid w:val="000A5FF2"/>
    <w:rsid w:val="000A632E"/>
    <w:rsid w:val="000A684E"/>
    <w:rsid w:val="000A687D"/>
    <w:rsid w:val="000A6DA0"/>
    <w:rsid w:val="000A7091"/>
    <w:rsid w:val="000A717F"/>
    <w:rsid w:val="000A7386"/>
    <w:rsid w:val="000A78DB"/>
    <w:rsid w:val="000A7DBF"/>
    <w:rsid w:val="000A7F80"/>
    <w:rsid w:val="000B02E7"/>
    <w:rsid w:val="000B06EB"/>
    <w:rsid w:val="000B070A"/>
    <w:rsid w:val="000B0E92"/>
    <w:rsid w:val="000B130C"/>
    <w:rsid w:val="000B1BB2"/>
    <w:rsid w:val="000B2537"/>
    <w:rsid w:val="000B27E8"/>
    <w:rsid w:val="000B2905"/>
    <w:rsid w:val="000B2B09"/>
    <w:rsid w:val="000B334E"/>
    <w:rsid w:val="000B37AF"/>
    <w:rsid w:val="000B39F3"/>
    <w:rsid w:val="000B3BD1"/>
    <w:rsid w:val="000B459C"/>
    <w:rsid w:val="000B4735"/>
    <w:rsid w:val="000B49EC"/>
    <w:rsid w:val="000B4C96"/>
    <w:rsid w:val="000B4CDD"/>
    <w:rsid w:val="000B5912"/>
    <w:rsid w:val="000B6209"/>
    <w:rsid w:val="000B64C3"/>
    <w:rsid w:val="000B6E44"/>
    <w:rsid w:val="000B6E4C"/>
    <w:rsid w:val="000B708E"/>
    <w:rsid w:val="000B77FC"/>
    <w:rsid w:val="000B7926"/>
    <w:rsid w:val="000B7C02"/>
    <w:rsid w:val="000B7E74"/>
    <w:rsid w:val="000C02AC"/>
    <w:rsid w:val="000C0897"/>
    <w:rsid w:val="000C0C8A"/>
    <w:rsid w:val="000C10A8"/>
    <w:rsid w:val="000C1171"/>
    <w:rsid w:val="000C18D3"/>
    <w:rsid w:val="000C2CDA"/>
    <w:rsid w:val="000C2E81"/>
    <w:rsid w:val="000C3000"/>
    <w:rsid w:val="000C3B89"/>
    <w:rsid w:val="000C4181"/>
    <w:rsid w:val="000C41A7"/>
    <w:rsid w:val="000C4528"/>
    <w:rsid w:val="000C492F"/>
    <w:rsid w:val="000C591F"/>
    <w:rsid w:val="000C6263"/>
    <w:rsid w:val="000C702A"/>
    <w:rsid w:val="000C7515"/>
    <w:rsid w:val="000C7AC4"/>
    <w:rsid w:val="000C7EE6"/>
    <w:rsid w:val="000D072B"/>
    <w:rsid w:val="000D07EF"/>
    <w:rsid w:val="000D1C65"/>
    <w:rsid w:val="000D2206"/>
    <w:rsid w:val="000D4F23"/>
    <w:rsid w:val="000D5040"/>
    <w:rsid w:val="000D50DF"/>
    <w:rsid w:val="000D5148"/>
    <w:rsid w:val="000D5734"/>
    <w:rsid w:val="000D58AC"/>
    <w:rsid w:val="000D5B05"/>
    <w:rsid w:val="000D5D3C"/>
    <w:rsid w:val="000D61C4"/>
    <w:rsid w:val="000D64B4"/>
    <w:rsid w:val="000D66F8"/>
    <w:rsid w:val="000D67BD"/>
    <w:rsid w:val="000D699B"/>
    <w:rsid w:val="000D6E9B"/>
    <w:rsid w:val="000D709F"/>
    <w:rsid w:val="000D718E"/>
    <w:rsid w:val="000D71A3"/>
    <w:rsid w:val="000D71DE"/>
    <w:rsid w:val="000D71DF"/>
    <w:rsid w:val="000D7EE6"/>
    <w:rsid w:val="000E002E"/>
    <w:rsid w:val="000E0696"/>
    <w:rsid w:val="000E077F"/>
    <w:rsid w:val="000E0BAB"/>
    <w:rsid w:val="000E0C15"/>
    <w:rsid w:val="000E0EBD"/>
    <w:rsid w:val="000E105D"/>
    <w:rsid w:val="000E1251"/>
    <w:rsid w:val="000E2A12"/>
    <w:rsid w:val="000E2A35"/>
    <w:rsid w:val="000E37DC"/>
    <w:rsid w:val="000E3F8D"/>
    <w:rsid w:val="000E4004"/>
    <w:rsid w:val="000E414E"/>
    <w:rsid w:val="000E4682"/>
    <w:rsid w:val="000E4BCE"/>
    <w:rsid w:val="000E508B"/>
    <w:rsid w:val="000E5349"/>
    <w:rsid w:val="000E58B8"/>
    <w:rsid w:val="000E64DC"/>
    <w:rsid w:val="000E6904"/>
    <w:rsid w:val="000E690D"/>
    <w:rsid w:val="000E6D87"/>
    <w:rsid w:val="000E6ECD"/>
    <w:rsid w:val="000E6FB0"/>
    <w:rsid w:val="000E7D9E"/>
    <w:rsid w:val="000F00A7"/>
    <w:rsid w:val="000F22E3"/>
    <w:rsid w:val="000F299D"/>
    <w:rsid w:val="000F2E99"/>
    <w:rsid w:val="000F30C5"/>
    <w:rsid w:val="000F4473"/>
    <w:rsid w:val="000F4C0F"/>
    <w:rsid w:val="000F5557"/>
    <w:rsid w:val="000F5802"/>
    <w:rsid w:val="000F5978"/>
    <w:rsid w:val="000F5D71"/>
    <w:rsid w:val="000F6BA6"/>
    <w:rsid w:val="000F6C05"/>
    <w:rsid w:val="000F6D68"/>
    <w:rsid w:val="000F71A7"/>
    <w:rsid w:val="000F736D"/>
    <w:rsid w:val="000F771D"/>
    <w:rsid w:val="000F78A1"/>
    <w:rsid w:val="000F7B7B"/>
    <w:rsid w:val="00100163"/>
    <w:rsid w:val="00100BB7"/>
    <w:rsid w:val="0010131D"/>
    <w:rsid w:val="001017DA"/>
    <w:rsid w:val="00102102"/>
    <w:rsid w:val="00102232"/>
    <w:rsid w:val="001022D8"/>
    <w:rsid w:val="00102599"/>
    <w:rsid w:val="001035AF"/>
    <w:rsid w:val="001038DE"/>
    <w:rsid w:val="00103CC7"/>
    <w:rsid w:val="00103CE1"/>
    <w:rsid w:val="001046A1"/>
    <w:rsid w:val="001046D3"/>
    <w:rsid w:val="001048CA"/>
    <w:rsid w:val="00104AB3"/>
    <w:rsid w:val="0010500A"/>
    <w:rsid w:val="00105840"/>
    <w:rsid w:val="001065E6"/>
    <w:rsid w:val="00106F38"/>
    <w:rsid w:val="00107B21"/>
    <w:rsid w:val="00107B7E"/>
    <w:rsid w:val="00107CDE"/>
    <w:rsid w:val="00107EEA"/>
    <w:rsid w:val="001101EA"/>
    <w:rsid w:val="001104D6"/>
    <w:rsid w:val="00110A9C"/>
    <w:rsid w:val="00110C91"/>
    <w:rsid w:val="00110D89"/>
    <w:rsid w:val="00110E80"/>
    <w:rsid w:val="001111F7"/>
    <w:rsid w:val="00111743"/>
    <w:rsid w:val="00111BE4"/>
    <w:rsid w:val="0011323C"/>
    <w:rsid w:val="0011331F"/>
    <w:rsid w:val="0011387D"/>
    <w:rsid w:val="00113DB4"/>
    <w:rsid w:val="00114585"/>
    <w:rsid w:val="00115A0F"/>
    <w:rsid w:val="0011614F"/>
    <w:rsid w:val="00116EC5"/>
    <w:rsid w:val="001172DB"/>
    <w:rsid w:val="00117553"/>
    <w:rsid w:val="001179B9"/>
    <w:rsid w:val="00117E3D"/>
    <w:rsid w:val="00117E40"/>
    <w:rsid w:val="00120ED1"/>
    <w:rsid w:val="001211FD"/>
    <w:rsid w:val="00121411"/>
    <w:rsid w:val="00121931"/>
    <w:rsid w:val="00121BE7"/>
    <w:rsid w:val="001220ED"/>
    <w:rsid w:val="001224C7"/>
    <w:rsid w:val="00122CD3"/>
    <w:rsid w:val="00122DCC"/>
    <w:rsid w:val="00123681"/>
    <w:rsid w:val="00123A1A"/>
    <w:rsid w:val="00123A51"/>
    <w:rsid w:val="00123D1E"/>
    <w:rsid w:val="001242B3"/>
    <w:rsid w:val="00124C20"/>
    <w:rsid w:val="0012551D"/>
    <w:rsid w:val="00125565"/>
    <w:rsid w:val="0012571F"/>
    <w:rsid w:val="00125CDF"/>
    <w:rsid w:val="00125E00"/>
    <w:rsid w:val="00126207"/>
    <w:rsid w:val="00126A2D"/>
    <w:rsid w:val="00127241"/>
    <w:rsid w:val="001272F2"/>
    <w:rsid w:val="0012746D"/>
    <w:rsid w:val="0012791C"/>
    <w:rsid w:val="001279AA"/>
    <w:rsid w:val="00127DE6"/>
    <w:rsid w:val="00130960"/>
    <w:rsid w:val="00130F0F"/>
    <w:rsid w:val="00131038"/>
    <w:rsid w:val="0013169E"/>
    <w:rsid w:val="00133A90"/>
    <w:rsid w:val="00133F96"/>
    <w:rsid w:val="001341A0"/>
    <w:rsid w:val="001342C2"/>
    <w:rsid w:val="00134704"/>
    <w:rsid w:val="0013478C"/>
    <w:rsid w:val="0013526B"/>
    <w:rsid w:val="001352AE"/>
    <w:rsid w:val="00135404"/>
    <w:rsid w:val="001354F3"/>
    <w:rsid w:val="001358D9"/>
    <w:rsid w:val="001365A7"/>
    <w:rsid w:val="0013675F"/>
    <w:rsid w:val="00136C75"/>
    <w:rsid w:val="00136E1D"/>
    <w:rsid w:val="00136FB5"/>
    <w:rsid w:val="00137707"/>
    <w:rsid w:val="00140DBB"/>
    <w:rsid w:val="0014151A"/>
    <w:rsid w:val="00141680"/>
    <w:rsid w:val="00141CBC"/>
    <w:rsid w:val="00142053"/>
    <w:rsid w:val="00142D34"/>
    <w:rsid w:val="001439E0"/>
    <w:rsid w:val="00143FF5"/>
    <w:rsid w:val="00144755"/>
    <w:rsid w:val="00144A37"/>
    <w:rsid w:val="001455B9"/>
    <w:rsid w:val="00146843"/>
    <w:rsid w:val="00146C23"/>
    <w:rsid w:val="00146EA7"/>
    <w:rsid w:val="001471BE"/>
    <w:rsid w:val="00150236"/>
    <w:rsid w:val="0015048E"/>
    <w:rsid w:val="001507FC"/>
    <w:rsid w:val="001514E7"/>
    <w:rsid w:val="001514FC"/>
    <w:rsid w:val="00151A72"/>
    <w:rsid w:val="001527E4"/>
    <w:rsid w:val="0015346A"/>
    <w:rsid w:val="00153D75"/>
    <w:rsid w:val="00153F65"/>
    <w:rsid w:val="001548DB"/>
    <w:rsid w:val="00154BCF"/>
    <w:rsid w:val="00154E27"/>
    <w:rsid w:val="00155036"/>
    <w:rsid w:val="00155B05"/>
    <w:rsid w:val="00155DD2"/>
    <w:rsid w:val="001563F5"/>
    <w:rsid w:val="001564B9"/>
    <w:rsid w:val="0015693F"/>
    <w:rsid w:val="00156DDC"/>
    <w:rsid w:val="00156F21"/>
    <w:rsid w:val="00157922"/>
    <w:rsid w:val="00157D16"/>
    <w:rsid w:val="001607D1"/>
    <w:rsid w:val="00160CCA"/>
    <w:rsid w:val="00161B2D"/>
    <w:rsid w:val="00161BD5"/>
    <w:rsid w:val="00161F2F"/>
    <w:rsid w:val="001624EE"/>
    <w:rsid w:val="00162D2A"/>
    <w:rsid w:val="00162DE1"/>
    <w:rsid w:val="00162EF6"/>
    <w:rsid w:val="0016357F"/>
    <w:rsid w:val="00163F70"/>
    <w:rsid w:val="00164081"/>
    <w:rsid w:val="00164152"/>
    <w:rsid w:val="001649D6"/>
    <w:rsid w:val="00164C58"/>
    <w:rsid w:val="00165122"/>
    <w:rsid w:val="00165C41"/>
    <w:rsid w:val="00166AF4"/>
    <w:rsid w:val="00166EC1"/>
    <w:rsid w:val="0017062F"/>
    <w:rsid w:val="00170DA6"/>
    <w:rsid w:val="001714A7"/>
    <w:rsid w:val="00171DA2"/>
    <w:rsid w:val="001727B6"/>
    <w:rsid w:val="0017282B"/>
    <w:rsid w:val="0017314C"/>
    <w:rsid w:val="00173CD3"/>
    <w:rsid w:val="001742DA"/>
    <w:rsid w:val="0017488B"/>
    <w:rsid w:val="00174B02"/>
    <w:rsid w:val="00174BFB"/>
    <w:rsid w:val="00174ED7"/>
    <w:rsid w:val="00175108"/>
    <w:rsid w:val="0017541F"/>
    <w:rsid w:val="00175558"/>
    <w:rsid w:val="00175A07"/>
    <w:rsid w:val="00175BB5"/>
    <w:rsid w:val="001764D5"/>
    <w:rsid w:val="00176AEA"/>
    <w:rsid w:val="00176D48"/>
    <w:rsid w:val="00177740"/>
    <w:rsid w:val="00177959"/>
    <w:rsid w:val="00177CBA"/>
    <w:rsid w:val="0018047E"/>
    <w:rsid w:val="00180983"/>
    <w:rsid w:val="00180DA7"/>
    <w:rsid w:val="00181255"/>
    <w:rsid w:val="00181420"/>
    <w:rsid w:val="00182000"/>
    <w:rsid w:val="001834F1"/>
    <w:rsid w:val="00183D04"/>
    <w:rsid w:val="00183EE6"/>
    <w:rsid w:val="001846E8"/>
    <w:rsid w:val="00184B37"/>
    <w:rsid w:val="0018556B"/>
    <w:rsid w:val="00185812"/>
    <w:rsid w:val="001859BE"/>
    <w:rsid w:val="00185AC3"/>
    <w:rsid w:val="00185C4C"/>
    <w:rsid w:val="00186706"/>
    <w:rsid w:val="00186EC6"/>
    <w:rsid w:val="001872F3"/>
    <w:rsid w:val="00187435"/>
    <w:rsid w:val="00187A3D"/>
    <w:rsid w:val="001905E1"/>
    <w:rsid w:val="00190892"/>
    <w:rsid w:val="00190AA6"/>
    <w:rsid w:val="00190EBD"/>
    <w:rsid w:val="001910CC"/>
    <w:rsid w:val="0019111A"/>
    <w:rsid w:val="001915CE"/>
    <w:rsid w:val="001915FD"/>
    <w:rsid w:val="00192146"/>
    <w:rsid w:val="0019253D"/>
    <w:rsid w:val="00192709"/>
    <w:rsid w:val="00193230"/>
    <w:rsid w:val="00193790"/>
    <w:rsid w:val="00193CFD"/>
    <w:rsid w:val="00194135"/>
    <w:rsid w:val="00194564"/>
    <w:rsid w:val="00195041"/>
    <w:rsid w:val="0019530B"/>
    <w:rsid w:val="001953E5"/>
    <w:rsid w:val="0019635E"/>
    <w:rsid w:val="001963CC"/>
    <w:rsid w:val="0019670F"/>
    <w:rsid w:val="00196D13"/>
    <w:rsid w:val="00197294"/>
    <w:rsid w:val="0019760A"/>
    <w:rsid w:val="00197BA6"/>
    <w:rsid w:val="001A0406"/>
    <w:rsid w:val="001A05A7"/>
    <w:rsid w:val="001A0ADB"/>
    <w:rsid w:val="001A0B98"/>
    <w:rsid w:val="001A1565"/>
    <w:rsid w:val="001A17BC"/>
    <w:rsid w:val="001A29DB"/>
    <w:rsid w:val="001A347D"/>
    <w:rsid w:val="001A3B7F"/>
    <w:rsid w:val="001A44C7"/>
    <w:rsid w:val="001A633A"/>
    <w:rsid w:val="001A636A"/>
    <w:rsid w:val="001A68E8"/>
    <w:rsid w:val="001A6EA2"/>
    <w:rsid w:val="001A7D86"/>
    <w:rsid w:val="001A7F1F"/>
    <w:rsid w:val="001B0269"/>
    <w:rsid w:val="001B0BE4"/>
    <w:rsid w:val="001B19BC"/>
    <w:rsid w:val="001B1AA1"/>
    <w:rsid w:val="001B2183"/>
    <w:rsid w:val="001B2AE9"/>
    <w:rsid w:val="001B3426"/>
    <w:rsid w:val="001B3B32"/>
    <w:rsid w:val="001B59E8"/>
    <w:rsid w:val="001B5A3E"/>
    <w:rsid w:val="001B5DB9"/>
    <w:rsid w:val="001B6C36"/>
    <w:rsid w:val="001B7641"/>
    <w:rsid w:val="001B7F68"/>
    <w:rsid w:val="001C057F"/>
    <w:rsid w:val="001C13F5"/>
    <w:rsid w:val="001C1B9A"/>
    <w:rsid w:val="001C287A"/>
    <w:rsid w:val="001C29CA"/>
    <w:rsid w:val="001C2A1A"/>
    <w:rsid w:val="001C2BB8"/>
    <w:rsid w:val="001C2E00"/>
    <w:rsid w:val="001C3AB7"/>
    <w:rsid w:val="001C413C"/>
    <w:rsid w:val="001C419B"/>
    <w:rsid w:val="001C4306"/>
    <w:rsid w:val="001C4F94"/>
    <w:rsid w:val="001C5315"/>
    <w:rsid w:val="001C5465"/>
    <w:rsid w:val="001C5B90"/>
    <w:rsid w:val="001C673F"/>
    <w:rsid w:val="001C6CD9"/>
    <w:rsid w:val="001C6D43"/>
    <w:rsid w:val="001D0311"/>
    <w:rsid w:val="001D09BB"/>
    <w:rsid w:val="001D114E"/>
    <w:rsid w:val="001D1CA7"/>
    <w:rsid w:val="001D1D6A"/>
    <w:rsid w:val="001D2161"/>
    <w:rsid w:val="001D354D"/>
    <w:rsid w:val="001D37A9"/>
    <w:rsid w:val="001D3A6D"/>
    <w:rsid w:val="001D418B"/>
    <w:rsid w:val="001D43BE"/>
    <w:rsid w:val="001D463D"/>
    <w:rsid w:val="001D46E6"/>
    <w:rsid w:val="001D4D05"/>
    <w:rsid w:val="001D5C62"/>
    <w:rsid w:val="001D5EA1"/>
    <w:rsid w:val="001D64E6"/>
    <w:rsid w:val="001D670A"/>
    <w:rsid w:val="001D68E5"/>
    <w:rsid w:val="001D6B49"/>
    <w:rsid w:val="001D7086"/>
    <w:rsid w:val="001D7AC0"/>
    <w:rsid w:val="001E0CA5"/>
    <w:rsid w:val="001E1ED8"/>
    <w:rsid w:val="001E3A1B"/>
    <w:rsid w:val="001E3D98"/>
    <w:rsid w:val="001E41C7"/>
    <w:rsid w:val="001E473F"/>
    <w:rsid w:val="001E4A54"/>
    <w:rsid w:val="001E5812"/>
    <w:rsid w:val="001E59A8"/>
    <w:rsid w:val="001E5A49"/>
    <w:rsid w:val="001E5B57"/>
    <w:rsid w:val="001E65B9"/>
    <w:rsid w:val="001E6659"/>
    <w:rsid w:val="001E6F83"/>
    <w:rsid w:val="001E70B1"/>
    <w:rsid w:val="001E79E1"/>
    <w:rsid w:val="001F056F"/>
    <w:rsid w:val="001F0773"/>
    <w:rsid w:val="001F1540"/>
    <w:rsid w:val="001F1FC5"/>
    <w:rsid w:val="001F2187"/>
    <w:rsid w:val="001F229E"/>
    <w:rsid w:val="001F2834"/>
    <w:rsid w:val="001F2E9D"/>
    <w:rsid w:val="001F567A"/>
    <w:rsid w:val="001F59FE"/>
    <w:rsid w:val="001F6013"/>
    <w:rsid w:val="001F638F"/>
    <w:rsid w:val="001F6E6E"/>
    <w:rsid w:val="001F77F6"/>
    <w:rsid w:val="001F7CAF"/>
    <w:rsid w:val="001F7FA0"/>
    <w:rsid w:val="00200B5A"/>
    <w:rsid w:val="00201057"/>
    <w:rsid w:val="00201141"/>
    <w:rsid w:val="0020145E"/>
    <w:rsid w:val="002017BE"/>
    <w:rsid w:val="00201875"/>
    <w:rsid w:val="00202953"/>
    <w:rsid w:val="00202E88"/>
    <w:rsid w:val="00203302"/>
    <w:rsid w:val="002033E1"/>
    <w:rsid w:val="002036E8"/>
    <w:rsid w:val="0020435D"/>
    <w:rsid w:val="0020486C"/>
    <w:rsid w:val="00204C32"/>
    <w:rsid w:val="00205828"/>
    <w:rsid w:val="0020598C"/>
    <w:rsid w:val="00205D47"/>
    <w:rsid w:val="002063F6"/>
    <w:rsid w:val="002064F9"/>
    <w:rsid w:val="002068C6"/>
    <w:rsid w:val="00206CEA"/>
    <w:rsid w:val="002075D7"/>
    <w:rsid w:val="00210283"/>
    <w:rsid w:val="00210440"/>
    <w:rsid w:val="00210888"/>
    <w:rsid w:val="00210A03"/>
    <w:rsid w:val="00210B5F"/>
    <w:rsid w:val="00210CA6"/>
    <w:rsid w:val="00210D15"/>
    <w:rsid w:val="002116DA"/>
    <w:rsid w:val="0021194A"/>
    <w:rsid w:val="0021194F"/>
    <w:rsid w:val="00211BE7"/>
    <w:rsid w:val="00212247"/>
    <w:rsid w:val="002127E1"/>
    <w:rsid w:val="002131F5"/>
    <w:rsid w:val="002132FC"/>
    <w:rsid w:val="0021330A"/>
    <w:rsid w:val="00213679"/>
    <w:rsid w:val="00213F8C"/>
    <w:rsid w:val="00213FAC"/>
    <w:rsid w:val="00214378"/>
    <w:rsid w:val="002143AC"/>
    <w:rsid w:val="002144E5"/>
    <w:rsid w:val="00214758"/>
    <w:rsid w:val="002147A5"/>
    <w:rsid w:val="00214AD2"/>
    <w:rsid w:val="002150B2"/>
    <w:rsid w:val="002154DB"/>
    <w:rsid w:val="00215759"/>
    <w:rsid w:val="00215A27"/>
    <w:rsid w:val="00215BF4"/>
    <w:rsid w:val="00215D8F"/>
    <w:rsid w:val="00216176"/>
    <w:rsid w:val="002162EF"/>
    <w:rsid w:val="00216C87"/>
    <w:rsid w:val="00220147"/>
    <w:rsid w:val="002205EA"/>
    <w:rsid w:val="00220933"/>
    <w:rsid w:val="00220DA1"/>
    <w:rsid w:val="00221BFD"/>
    <w:rsid w:val="00221CB1"/>
    <w:rsid w:val="00222596"/>
    <w:rsid w:val="00222BBF"/>
    <w:rsid w:val="00222E68"/>
    <w:rsid w:val="0022304E"/>
    <w:rsid w:val="002235B8"/>
    <w:rsid w:val="00223B26"/>
    <w:rsid w:val="00224116"/>
    <w:rsid w:val="0022425D"/>
    <w:rsid w:val="002242B9"/>
    <w:rsid w:val="002244C0"/>
    <w:rsid w:val="002246CA"/>
    <w:rsid w:val="00224789"/>
    <w:rsid w:val="00225210"/>
    <w:rsid w:val="00225412"/>
    <w:rsid w:val="00225F6A"/>
    <w:rsid w:val="002275C2"/>
    <w:rsid w:val="00230193"/>
    <w:rsid w:val="00230413"/>
    <w:rsid w:val="002305DC"/>
    <w:rsid w:val="00230924"/>
    <w:rsid w:val="00232235"/>
    <w:rsid w:val="00232585"/>
    <w:rsid w:val="00232933"/>
    <w:rsid w:val="00233484"/>
    <w:rsid w:val="002335E4"/>
    <w:rsid w:val="002336C1"/>
    <w:rsid w:val="00233723"/>
    <w:rsid w:val="00234488"/>
    <w:rsid w:val="00234587"/>
    <w:rsid w:val="00235503"/>
    <w:rsid w:val="00235E73"/>
    <w:rsid w:val="00236594"/>
    <w:rsid w:val="00236905"/>
    <w:rsid w:val="00236CF1"/>
    <w:rsid w:val="00236E6E"/>
    <w:rsid w:val="0023755A"/>
    <w:rsid w:val="0023771F"/>
    <w:rsid w:val="002403CA"/>
    <w:rsid w:val="002406B9"/>
    <w:rsid w:val="002411C9"/>
    <w:rsid w:val="0024158B"/>
    <w:rsid w:val="00241D6C"/>
    <w:rsid w:val="00241DFD"/>
    <w:rsid w:val="00241FD9"/>
    <w:rsid w:val="0024224A"/>
    <w:rsid w:val="002424FA"/>
    <w:rsid w:val="00242953"/>
    <w:rsid w:val="00242C24"/>
    <w:rsid w:val="002431FB"/>
    <w:rsid w:val="0024363A"/>
    <w:rsid w:val="00244138"/>
    <w:rsid w:val="00244786"/>
    <w:rsid w:val="0024493C"/>
    <w:rsid w:val="002450C2"/>
    <w:rsid w:val="0024572D"/>
    <w:rsid w:val="0024585D"/>
    <w:rsid w:val="0024591E"/>
    <w:rsid w:val="0024623B"/>
    <w:rsid w:val="002463C2"/>
    <w:rsid w:val="00246BE5"/>
    <w:rsid w:val="00247A15"/>
    <w:rsid w:val="0025001E"/>
    <w:rsid w:val="002501C5"/>
    <w:rsid w:val="00250E95"/>
    <w:rsid w:val="00251556"/>
    <w:rsid w:val="00251A9E"/>
    <w:rsid w:val="00251CA8"/>
    <w:rsid w:val="002534AC"/>
    <w:rsid w:val="0025361C"/>
    <w:rsid w:val="00253861"/>
    <w:rsid w:val="002547B9"/>
    <w:rsid w:val="00254833"/>
    <w:rsid w:val="0025511B"/>
    <w:rsid w:val="00255727"/>
    <w:rsid w:val="00255748"/>
    <w:rsid w:val="00255FD3"/>
    <w:rsid w:val="00256233"/>
    <w:rsid w:val="002565E0"/>
    <w:rsid w:val="002566CB"/>
    <w:rsid w:val="00256CFD"/>
    <w:rsid w:val="00256D49"/>
    <w:rsid w:val="00256E90"/>
    <w:rsid w:val="00256F96"/>
    <w:rsid w:val="00257427"/>
    <w:rsid w:val="00257901"/>
    <w:rsid w:val="00257AA5"/>
    <w:rsid w:val="00257D2A"/>
    <w:rsid w:val="00260067"/>
    <w:rsid w:val="002601B2"/>
    <w:rsid w:val="00260A1E"/>
    <w:rsid w:val="00261746"/>
    <w:rsid w:val="00261B0B"/>
    <w:rsid w:val="002623A1"/>
    <w:rsid w:val="0026243A"/>
    <w:rsid w:val="00262A54"/>
    <w:rsid w:val="0026356C"/>
    <w:rsid w:val="00263D24"/>
    <w:rsid w:val="00264233"/>
    <w:rsid w:val="00264669"/>
    <w:rsid w:val="00264901"/>
    <w:rsid w:val="00264D89"/>
    <w:rsid w:val="00265550"/>
    <w:rsid w:val="002657AD"/>
    <w:rsid w:val="0026697A"/>
    <w:rsid w:val="0026750F"/>
    <w:rsid w:val="00267876"/>
    <w:rsid w:val="002700C9"/>
    <w:rsid w:val="00270630"/>
    <w:rsid w:val="00271732"/>
    <w:rsid w:val="00271830"/>
    <w:rsid w:val="00271B6D"/>
    <w:rsid w:val="00272E74"/>
    <w:rsid w:val="00273CA1"/>
    <w:rsid w:val="00275225"/>
    <w:rsid w:val="002755B7"/>
    <w:rsid w:val="00275877"/>
    <w:rsid w:val="00275FF2"/>
    <w:rsid w:val="0027721E"/>
    <w:rsid w:val="002773F4"/>
    <w:rsid w:val="0027769E"/>
    <w:rsid w:val="002776DF"/>
    <w:rsid w:val="00277E9C"/>
    <w:rsid w:val="00280586"/>
    <w:rsid w:val="002813BA"/>
    <w:rsid w:val="00281F73"/>
    <w:rsid w:val="00281FD2"/>
    <w:rsid w:val="00282001"/>
    <w:rsid w:val="0028237D"/>
    <w:rsid w:val="002823A6"/>
    <w:rsid w:val="002837AC"/>
    <w:rsid w:val="00283C5F"/>
    <w:rsid w:val="00284792"/>
    <w:rsid w:val="0028495E"/>
    <w:rsid w:val="0028580B"/>
    <w:rsid w:val="0028605A"/>
    <w:rsid w:val="00286CD4"/>
    <w:rsid w:val="00286E1C"/>
    <w:rsid w:val="00287087"/>
    <w:rsid w:val="0028754B"/>
    <w:rsid w:val="00287AF0"/>
    <w:rsid w:val="002902C4"/>
    <w:rsid w:val="00290CA0"/>
    <w:rsid w:val="00291610"/>
    <w:rsid w:val="00291613"/>
    <w:rsid w:val="00291C1B"/>
    <w:rsid w:val="00291F52"/>
    <w:rsid w:val="00291F53"/>
    <w:rsid w:val="00291F79"/>
    <w:rsid w:val="00291FB8"/>
    <w:rsid w:val="002929BF"/>
    <w:rsid w:val="00292AD7"/>
    <w:rsid w:val="00292B5B"/>
    <w:rsid w:val="00292E88"/>
    <w:rsid w:val="002933E4"/>
    <w:rsid w:val="00293963"/>
    <w:rsid w:val="00294424"/>
    <w:rsid w:val="00294882"/>
    <w:rsid w:val="00294B93"/>
    <w:rsid w:val="00294D3B"/>
    <w:rsid w:val="00294D47"/>
    <w:rsid w:val="00294F3E"/>
    <w:rsid w:val="00295610"/>
    <w:rsid w:val="002963C7"/>
    <w:rsid w:val="00296824"/>
    <w:rsid w:val="00296A1D"/>
    <w:rsid w:val="002971B9"/>
    <w:rsid w:val="0029725F"/>
    <w:rsid w:val="002A0A16"/>
    <w:rsid w:val="002A0C2B"/>
    <w:rsid w:val="002A204F"/>
    <w:rsid w:val="002A2E5B"/>
    <w:rsid w:val="002A30D8"/>
    <w:rsid w:val="002A32F5"/>
    <w:rsid w:val="002A383A"/>
    <w:rsid w:val="002A3C10"/>
    <w:rsid w:val="002A3CAD"/>
    <w:rsid w:val="002A4278"/>
    <w:rsid w:val="002A4328"/>
    <w:rsid w:val="002A43A5"/>
    <w:rsid w:val="002A443E"/>
    <w:rsid w:val="002A4DAB"/>
    <w:rsid w:val="002A5787"/>
    <w:rsid w:val="002A5B7A"/>
    <w:rsid w:val="002A6171"/>
    <w:rsid w:val="002A6238"/>
    <w:rsid w:val="002A6563"/>
    <w:rsid w:val="002A69FA"/>
    <w:rsid w:val="002A6A80"/>
    <w:rsid w:val="002A7266"/>
    <w:rsid w:val="002A7F86"/>
    <w:rsid w:val="002B0274"/>
    <w:rsid w:val="002B0794"/>
    <w:rsid w:val="002B0E6C"/>
    <w:rsid w:val="002B147B"/>
    <w:rsid w:val="002B1A42"/>
    <w:rsid w:val="002B203D"/>
    <w:rsid w:val="002B2CBF"/>
    <w:rsid w:val="002B2F1F"/>
    <w:rsid w:val="002B2F48"/>
    <w:rsid w:val="002B33BF"/>
    <w:rsid w:val="002B3E49"/>
    <w:rsid w:val="002B4152"/>
    <w:rsid w:val="002B5B89"/>
    <w:rsid w:val="002B5F56"/>
    <w:rsid w:val="002B6241"/>
    <w:rsid w:val="002B7554"/>
    <w:rsid w:val="002B757B"/>
    <w:rsid w:val="002B7B6E"/>
    <w:rsid w:val="002B7BD5"/>
    <w:rsid w:val="002B7BE1"/>
    <w:rsid w:val="002C00ED"/>
    <w:rsid w:val="002C043C"/>
    <w:rsid w:val="002C0643"/>
    <w:rsid w:val="002C07C2"/>
    <w:rsid w:val="002C0992"/>
    <w:rsid w:val="002C0A94"/>
    <w:rsid w:val="002C0C29"/>
    <w:rsid w:val="002C125D"/>
    <w:rsid w:val="002C189A"/>
    <w:rsid w:val="002C1E11"/>
    <w:rsid w:val="002C23BF"/>
    <w:rsid w:val="002C2608"/>
    <w:rsid w:val="002C277E"/>
    <w:rsid w:val="002C284A"/>
    <w:rsid w:val="002C295F"/>
    <w:rsid w:val="002C2E56"/>
    <w:rsid w:val="002C32BD"/>
    <w:rsid w:val="002C3979"/>
    <w:rsid w:val="002C3F27"/>
    <w:rsid w:val="002C4036"/>
    <w:rsid w:val="002C4AFF"/>
    <w:rsid w:val="002C4FF1"/>
    <w:rsid w:val="002C5222"/>
    <w:rsid w:val="002C52AA"/>
    <w:rsid w:val="002C5A0B"/>
    <w:rsid w:val="002C6167"/>
    <w:rsid w:val="002C62FD"/>
    <w:rsid w:val="002C64AB"/>
    <w:rsid w:val="002C680E"/>
    <w:rsid w:val="002C7232"/>
    <w:rsid w:val="002C7283"/>
    <w:rsid w:val="002C73CD"/>
    <w:rsid w:val="002C7863"/>
    <w:rsid w:val="002C7AFD"/>
    <w:rsid w:val="002D030A"/>
    <w:rsid w:val="002D16A4"/>
    <w:rsid w:val="002D20C0"/>
    <w:rsid w:val="002D23F1"/>
    <w:rsid w:val="002D2C52"/>
    <w:rsid w:val="002D322F"/>
    <w:rsid w:val="002D372E"/>
    <w:rsid w:val="002D420E"/>
    <w:rsid w:val="002D470C"/>
    <w:rsid w:val="002D4726"/>
    <w:rsid w:val="002D5A35"/>
    <w:rsid w:val="002D5E2B"/>
    <w:rsid w:val="002D5F1D"/>
    <w:rsid w:val="002D6263"/>
    <w:rsid w:val="002D6E67"/>
    <w:rsid w:val="002D728A"/>
    <w:rsid w:val="002D7383"/>
    <w:rsid w:val="002D7DC4"/>
    <w:rsid w:val="002D7E16"/>
    <w:rsid w:val="002E08C6"/>
    <w:rsid w:val="002E1519"/>
    <w:rsid w:val="002E15FB"/>
    <w:rsid w:val="002E1E71"/>
    <w:rsid w:val="002E218C"/>
    <w:rsid w:val="002E2E7D"/>
    <w:rsid w:val="002E2F5B"/>
    <w:rsid w:val="002E319D"/>
    <w:rsid w:val="002E3330"/>
    <w:rsid w:val="002E37DC"/>
    <w:rsid w:val="002E3D76"/>
    <w:rsid w:val="002E436C"/>
    <w:rsid w:val="002E46CA"/>
    <w:rsid w:val="002E4A14"/>
    <w:rsid w:val="002E4B45"/>
    <w:rsid w:val="002E500C"/>
    <w:rsid w:val="002E5047"/>
    <w:rsid w:val="002E56FB"/>
    <w:rsid w:val="002E598D"/>
    <w:rsid w:val="002E5B4B"/>
    <w:rsid w:val="002E675C"/>
    <w:rsid w:val="002E695D"/>
    <w:rsid w:val="002E6B1A"/>
    <w:rsid w:val="002E71F7"/>
    <w:rsid w:val="002E7270"/>
    <w:rsid w:val="002E7353"/>
    <w:rsid w:val="002F00B1"/>
    <w:rsid w:val="002F0304"/>
    <w:rsid w:val="002F0970"/>
    <w:rsid w:val="002F196A"/>
    <w:rsid w:val="002F1A40"/>
    <w:rsid w:val="002F1DD9"/>
    <w:rsid w:val="002F2813"/>
    <w:rsid w:val="002F2D65"/>
    <w:rsid w:val="002F3367"/>
    <w:rsid w:val="002F3444"/>
    <w:rsid w:val="002F357F"/>
    <w:rsid w:val="002F3792"/>
    <w:rsid w:val="002F3F56"/>
    <w:rsid w:val="002F4354"/>
    <w:rsid w:val="002F4956"/>
    <w:rsid w:val="002F49E1"/>
    <w:rsid w:val="002F4CA9"/>
    <w:rsid w:val="002F535C"/>
    <w:rsid w:val="002F5382"/>
    <w:rsid w:val="002F5424"/>
    <w:rsid w:val="002F5670"/>
    <w:rsid w:val="002F5C41"/>
    <w:rsid w:val="002F6339"/>
    <w:rsid w:val="002F6532"/>
    <w:rsid w:val="002F6828"/>
    <w:rsid w:val="002F77F8"/>
    <w:rsid w:val="00300575"/>
    <w:rsid w:val="00300A9F"/>
    <w:rsid w:val="00300BBE"/>
    <w:rsid w:val="003026E9"/>
    <w:rsid w:val="00302D50"/>
    <w:rsid w:val="003031D1"/>
    <w:rsid w:val="00303638"/>
    <w:rsid w:val="00303FA5"/>
    <w:rsid w:val="00305964"/>
    <w:rsid w:val="00305E53"/>
    <w:rsid w:val="00307009"/>
    <w:rsid w:val="00307159"/>
    <w:rsid w:val="0030759F"/>
    <w:rsid w:val="003076F1"/>
    <w:rsid w:val="00307894"/>
    <w:rsid w:val="00307BAB"/>
    <w:rsid w:val="003101FD"/>
    <w:rsid w:val="00310578"/>
    <w:rsid w:val="00310FC7"/>
    <w:rsid w:val="003111D7"/>
    <w:rsid w:val="003115A5"/>
    <w:rsid w:val="00311C3B"/>
    <w:rsid w:val="003129CC"/>
    <w:rsid w:val="003131FD"/>
    <w:rsid w:val="0031326D"/>
    <w:rsid w:val="00313B1F"/>
    <w:rsid w:val="00314090"/>
    <w:rsid w:val="003145BF"/>
    <w:rsid w:val="00314BAD"/>
    <w:rsid w:val="00315283"/>
    <w:rsid w:val="00316264"/>
    <w:rsid w:val="00316416"/>
    <w:rsid w:val="00316912"/>
    <w:rsid w:val="00316E7F"/>
    <w:rsid w:val="00316EE1"/>
    <w:rsid w:val="0031723E"/>
    <w:rsid w:val="00317818"/>
    <w:rsid w:val="00317D64"/>
    <w:rsid w:val="00317ECE"/>
    <w:rsid w:val="00320B02"/>
    <w:rsid w:val="00320BCB"/>
    <w:rsid w:val="003210B7"/>
    <w:rsid w:val="003214D9"/>
    <w:rsid w:val="0032266C"/>
    <w:rsid w:val="0032294B"/>
    <w:rsid w:val="0032338E"/>
    <w:rsid w:val="00323573"/>
    <w:rsid w:val="00323677"/>
    <w:rsid w:val="00324A0F"/>
    <w:rsid w:val="00325071"/>
    <w:rsid w:val="0032544F"/>
    <w:rsid w:val="00325E44"/>
    <w:rsid w:val="00325EB5"/>
    <w:rsid w:val="0032673A"/>
    <w:rsid w:val="00326D18"/>
    <w:rsid w:val="003275E8"/>
    <w:rsid w:val="00327636"/>
    <w:rsid w:val="00327877"/>
    <w:rsid w:val="00327E7F"/>
    <w:rsid w:val="0033083A"/>
    <w:rsid w:val="00331318"/>
    <w:rsid w:val="0033145D"/>
    <w:rsid w:val="00332151"/>
    <w:rsid w:val="0033265F"/>
    <w:rsid w:val="00332661"/>
    <w:rsid w:val="0033272B"/>
    <w:rsid w:val="003327E2"/>
    <w:rsid w:val="00332B95"/>
    <w:rsid w:val="00332C4A"/>
    <w:rsid w:val="00332E37"/>
    <w:rsid w:val="00332F0A"/>
    <w:rsid w:val="0033361C"/>
    <w:rsid w:val="00333815"/>
    <w:rsid w:val="00333D1C"/>
    <w:rsid w:val="00333F26"/>
    <w:rsid w:val="0033458D"/>
    <w:rsid w:val="003352EE"/>
    <w:rsid w:val="003355F8"/>
    <w:rsid w:val="003356DF"/>
    <w:rsid w:val="0033571B"/>
    <w:rsid w:val="00335EDE"/>
    <w:rsid w:val="00336007"/>
    <w:rsid w:val="00336581"/>
    <w:rsid w:val="00336EEC"/>
    <w:rsid w:val="00337418"/>
    <w:rsid w:val="00337CA8"/>
    <w:rsid w:val="00337CCB"/>
    <w:rsid w:val="00337E8F"/>
    <w:rsid w:val="0034019E"/>
    <w:rsid w:val="00340534"/>
    <w:rsid w:val="00340750"/>
    <w:rsid w:val="00340796"/>
    <w:rsid w:val="00340873"/>
    <w:rsid w:val="0034095E"/>
    <w:rsid w:val="003414CA"/>
    <w:rsid w:val="0034189D"/>
    <w:rsid w:val="00341B58"/>
    <w:rsid w:val="00341BED"/>
    <w:rsid w:val="003428F6"/>
    <w:rsid w:val="0034339C"/>
    <w:rsid w:val="003438AC"/>
    <w:rsid w:val="003440F6"/>
    <w:rsid w:val="00344665"/>
    <w:rsid w:val="00344790"/>
    <w:rsid w:val="003448C3"/>
    <w:rsid w:val="00345448"/>
    <w:rsid w:val="00345C47"/>
    <w:rsid w:val="00346144"/>
    <w:rsid w:val="003469E3"/>
    <w:rsid w:val="00346B0A"/>
    <w:rsid w:val="00346CF3"/>
    <w:rsid w:val="003473DC"/>
    <w:rsid w:val="003477B7"/>
    <w:rsid w:val="00347C89"/>
    <w:rsid w:val="0035005E"/>
    <w:rsid w:val="00350837"/>
    <w:rsid w:val="0035167F"/>
    <w:rsid w:val="00351FDB"/>
    <w:rsid w:val="00352EB7"/>
    <w:rsid w:val="00353B85"/>
    <w:rsid w:val="00354941"/>
    <w:rsid w:val="00354954"/>
    <w:rsid w:val="00354D34"/>
    <w:rsid w:val="003563B4"/>
    <w:rsid w:val="00356C68"/>
    <w:rsid w:val="00356ECE"/>
    <w:rsid w:val="00357244"/>
    <w:rsid w:val="003576B8"/>
    <w:rsid w:val="003600AB"/>
    <w:rsid w:val="003606C2"/>
    <w:rsid w:val="00360893"/>
    <w:rsid w:val="00360930"/>
    <w:rsid w:val="00360E17"/>
    <w:rsid w:val="0036136D"/>
    <w:rsid w:val="00361BEA"/>
    <w:rsid w:val="003625AD"/>
    <w:rsid w:val="00362B8E"/>
    <w:rsid w:val="00363454"/>
    <w:rsid w:val="003638E6"/>
    <w:rsid w:val="00363A86"/>
    <w:rsid w:val="003641C6"/>
    <w:rsid w:val="00364300"/>
    <w:rsid w:val="0036563D"/>
    <w:rsid w:val="0036581A"/>
    <w:rsid w:val="00365D2A"/>
    <w:rsid w:val="003661D2"/>
    <w:rsid w:val="00366DBA"/>
    <w:rsid w:val="00367CF8"/>
    <w:rsid w:val="0037052C"/>
    <w:rsid w:val="00370709"/>
    <w:rsid w:val="003708F6"/>
    <w:rsid w:val="00370E6A"/>
    <w:rsid w:val="0037137B"/>
    <w:rsid w:val="00371465"/>
    <w:rsid w:val="003714B7"/>
    <w:rsid w:val="003714EF"/>
    <w:rsid w:val="00371BAB"/>
    <w:rsid w:val="0037329C"/>
    <w:rsid w:val="0037372B"/>
    <w:rsid w:val="00373754"/>
    <w:rsid w:val="00373BB6"/>
    <w:rsid w:val="00373F24"/>
    <w:rsid w:val="00374202"/>
    <w:rsid w:val="00374F28"/>
    <w:rsid w:val="00375071"/>
    <w:rsid w:val="00375F63"/>
    <w:rsid w:val="00376387"/>
    <w:rsid w:val="0037669B"/>
    <w:rsid w:val="0037778E"/>
    <w:rsid w:val="003777F4"/>
    <w:rsid w:val="00377804"/>
    <w:rsid w:val="0038072B"/>
    <w:rsid w:val="003808CE"/>
    <w:rsid w:val="00380AD2"/>
    <w:rsid w:val="00380F20"/>
    <w:rsid w:val="00381207"/>
    <w:rsid w:val="00381A84"/>
    <w:rsid w:val="00381DA5"/>
    <w:rsid w:val="00381F88"/>
    <w:rsid w:val="00382958"/>
    <w:rsid w:val="0038321D"/>
    <w:rsid w:val="00383FB1"/>
    <w:rsid w:val="003843EA"/>
    <w:rsid w:val="003844C1"/>
    <w:rsid w:val="0038479A"/>
    <w:rsid w:val="003849C6"/>
    <w:rsid w:val="00384E15"/>
    <w:rsid w:val="00384F49"/>
    <w:rsid w:val="00385465"/>
    <w:rsid w:val="0038567F"/>
    <w:rsid w:val="00385CA8"/>
    <w:rsid w:val="00385CDB"/>
    <w:rsid w:val="00386AB4"/>
    <w:rsid w:val="00386AC0"/>
    <w:rsid w:val="00387322"/>
    <w:rsid w:val="003874CC"/>
    <w:rsid w:val="003910C2"/>
    <w:rsid w:val="00391DF5"/>
    <w:rsid w:val="00391E95"/>
    <w:rsid w:val="00392273"/>
    <w:rsid w:val="00392D49"/>
    <w:rsid w:val="00392F53"/>
    <w:rsid w:val="00393730"/>
    <w:rsid w:val="00394F30"/>
    <w:rsid w:val="00395667"/>
    <w:rsid w:val="00397CE0"/>
    <w:rsid w:val="003A066B"/>
    <w:rsid w:val="003A07D8"/>
    <w:rsid w:val="003A0E47"/>
    <w:rsid w:val="003A10ED"/>
    <w:rsid w:val="003A12EB"/>
    <w:rsid w:val="003A19B7"/>
    <w:rsid w:val="003A1CC1"/>
    <w:rsid w:val="003A1D35"/>
    <w:rsid w:val="003A1DA7"/>
    <w:rsid w:val="003A1E76"/>
    <w:rsid w:val="003A1F67"/>
    <w:rsid w:val="003A1F8C"/>
    <w:rsid w:val="003A2062"/>
    <w:rsid w:val="003A2823"/>
    <w:rsid w:val="003A29AF"/>
    <w:rsid w:val="003A3228"/>
    <w:rsid w:val="003A384D"/>
    <w:rsid w:val="003A3958"/>
    <w:rsid w:val="003A3E2A"/>
    <w:rsid w:val="003A4F21"/>
    <w:rsid w:val="003A600B"/>
    <w:rsid w:val="003A6FEF"/>
    <w:rsid w:val="003A7A4F"/>
    <w:rsid w:val="003A7AFE"/>
    <w:rsid w:val="003B0A90"/>
    <w:rsid w:val="003B0EAE"/>
    <w:rsid w:val="003B1031"/>
    <w:rsid w:val="003B15F0"/>
    <w:rsid w:val="003B1EF4"/>
    <w:rsid w:val="003B20FC"/>
    <w:rsid w:val="003B21B3"/>
    <w:rsid w:val="003B23C1"/>
    <w:rsid w:val="003B23FA"/>
    <w:rsid w:val="003B258D"/>
    <w:rsid w:val="003B263A"/>
    <w:rsid w:val="003B2889"/>
    <w:rsid w:val="003B2973"/>
    <w:rsid w:val="003B2980"/>
    <w:rsid w:val="003B2CD6"/>
    <w:rsid w:val="003B3002"/>
    <w:rsid w:val="003B307B"/>
    <w:rsid w:val="003B31CC"/>
    <w:rsid w:val="003B3B72"/>
    <w:rsid w:val="003B413E"/>
    <w:rsid w:val="003B4584"/>
    <w:rsid w:val="003B4AA1"/>
    <w:rsid w:val="003B556B"/>
    <w:rsid w:val="003B5A96"/>
    <w:rsid w:val="003B61AE"/>
    <w:rsid w:val="003B6A0A"/>
    <w:rsid w:val="003B7168"/>
    <w:rsid w:val="003B77F5"/>
    <w:rsid w:val="003C0657"/>
    <w:rsid w:val="003C086D"/>
    <w:rsid w:val="003C1A81"/>
    <w:rsid w:val="003C1B78"/>
    <w:rsid w:val="003C25F7"/>
    <w:rsid w:val="003C25FB"/>
    <w:rsid w:val="003C3441"/>
    <w:rsid w:val="003C37D2"/>
    <w:rsid w:val="003C3A4B"/>
    <w:rsid w:val="003C41BB"/>
    <w:rsid w:val="003C47F0"/>
    <w:rsid w:val="003C4C77"/>
    <w:rsid w:val="003C539C"/>
    <w:rsid w:val="003C57C7"/>
    <w:rsid w:val="003C5957"/>
    <w:rsid w:val="003C6605"/>
    <w:rsid w:val="003C70E2"/>
    <w:rsid w:val="003C739A"/>
    <w:rsid w:val="003C7431"/>
    <w:rsid w:val="003C76E8"/>
    <w:rsid w:val="003C7914"/>
    <w:rsid w:val="003D0A32"/>
    <w:rsid w:val="003D0B17"/>
    <w:rsid w:val="003D1361"/>
    <w:rsid w:val="003D144E"/>
    <w:rsid w:val="003D1690"/>
    <w:rsid w:val="003D1BF3"/>
    <w:rsid w:val="003D2104"/>
    <w:rsid w:val="003D29E8"/>
    <w:rsid w:val="003D2B8E"/>
    <w:rsid w:val="003D2DCA"/>
    <w:rsid w:val="003D322B"/>
    <w:rsid w:val="003D486F"/>
    <w:rsid w:val="003D5AAD"/>
    <w:rsid w:val="003D5C6F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9D1"/>
    <w:rsid w:val="003E1694"/>
    <w:rsid w:val="003E188C"/>
    <w:rsid w:val="003E1E7B"/>
    <w:rsid w:val="003E2426"/>
    <w:rsid w:val="003E304C"/>
    <w:rsid w:val="003E37EF"/>
    <w:rsid w:val="003E3C31"/>
    <w:rsid w:val="003E4B42"/>
    <w:rsid w:val="003E642C"/>
    <w:rsid w:val="003E65F1"/>
    <w:rsid w:val="003E6A04"/>
    <w:rsid w:val="003E6D2A"/>
    <w:rsid w:val="003E709D"/>
    <w:rsid w:val="003E7411"/>
    <w:rsid w:val="003E7518"/>
    <w:rsid w:val="003F0B34"/>
    <w:rsid w:val="003F0BDD"/>
    <w:rsid w:val="003F0DE6"/>
    <w:rsid w:val="003F0E26"/>
    <w:rsid w:val="003F1067"/>
    <w:rsid w:val="003F147B"/>
    <w:rsid w:val="003F170D"/>
    <w:rsid w:val="003F1926"/>
    <w:rsid w:val="003F1F6C"/>
    <w:rsid w:val="003F2EF9"/>
    <w:rsid w:val="003F3859"/>
    <w:rsid w:val="003F4778"/>
    <w:rsid w:val="003F50E0"/>
    <w:rsid w:val="003F6474"/>
    <w:rsid w:val="003F663A"/>
    <w:rsid w:val="003F6D34"/>
    <w:rsid w:val="003F7CB8"/>
    <w:rsid w:val="003F7CD2"/>
    <w:rsid w:val="003F7D2A"/>
    <w:rsid w:val="00400D32"/>
    <w:rsid w:val="00400F77"/>
    <w:rsid w:val="0040155F"/>
    <w:rsid w:val="0040156B"/>
    <w:rsid w:val="004021B9"/>
    <w:rsid w:val="00402D4F"/>
    <w:rsid w:val="00402E1F"/>
    <w:rsid w:val="00403B97"/>
    <w:rsid w:val="004046BC"/>
    <w:rsid w:val="00404DEF"/>
    <w:rsid w:val="00404F11"/>
    <w:rsid w:val="00405311"/>
    <w:rsid w:val="00405737"/>
    <w:rsid w:val="00405866"/>
    <w:rsid w:val="0040721C"/>
    <w:rsid w:val="004118EC"/>
    <w:rsid w:val="00411A7C"/>
    <w:rsid w:val="00411AB7"/>
    <w:rsid w:val="004121A8"/>
    <w:rsid w:val="00412D8E"/>
    <w:rsid w:val="00412FAE"/>
    <w:rsid w:val="00413166"/>
    <w:rsid w:val="004144B3"/>
    <w:rsid w:val="00414E02"/>
    <w:rsid w:val="00415231"/>
    <w:rsid w:val="0041565E"/>
    <w:rsid w:val="004164CE"/>
    <w:rsid w:val="00416A39"/>
    <w:rsid w:val="00416DAE"/>
    <w:rsid w:val="00416DD3"/>
    <w:rsid w:val="00416EED"/>
    <w:rsid w:val="004174D7"/>
    <w:rsid w:val="0041798F"/>
    <w:rsid w:val="00420C95"/>
    <w:rsid w:val="00420EAA"/>
    <w:rsid w:val="00421197"/>
    <w:rsid w:val="004211AF"/>
    <w:rsid w:val="00421928"/>
    <w:rsid w:val="00422555"/>
    <w:rsid w:val="00422747"/>
    <w:rsid w:val="00422C60"/>
    <w:rsid w:val="00423426"/>
    <w:rsid w:val="004237E1"/>
    <w:rsid w:val="00423E42"/>
    <w:rsid w:val="0042444C"/>
    <w:rsid w:val="00424C19"/>
    <w:rsid w:val="00424D98"/>
    <w:rsid w:val="004250C8"/>
    <w:rsid w:val="00425495"/>
    <w:rsid w:val="00425A48"/>
    <w:rsid w:val="00425D51"/>
    <w:rsid w:val="004260CF"/>
    <w:rsid w:val="00426BFB"/>
    <w:rsid w:val="00427016"/>
    <w:rsid w:val="004270BF"/>
    <w:rsid w:val="00427F4E"/>
    <w:rsid w:val="0043008B"/>
    <w:rsid w:val="00430833"/>
    <w:rsid w:val="00430FB0"/>
    <w:rsid w:val="0043146C"/>
    <w:rsid w:val="004322AF"/>
    <w:rsid w:val="00432515"/>
    <w:rsid w:val="00432CE1"/>
    <w:rsid w:val="00432FF8"/>
    <w:rsid w:val="004333DD"/>
    <w:rsid w:val="00433656"/>
    <w:rsid w:val="004337BA"/>
    <w:rsid w:val="00434AF1"/>
    <w:rsid w:val="00435552"/>
    <w:rsid w:val="00435A30"/>
    <w:rsid w:val="00436730"/>
    <w:rsid w:val="004376E1"/>
    <w:rsid w:val="00437DF5"/>
    <w:rsid w:val="004400B4"/>
    <w:rsid w:val="004400B8"/>
    <w:rsid w:val="00440373"/>
    <w:rsid w:val="004406F4"/>
    <w:rsid w:val="00440EF4"/>
    <w:rsid w:val="00441381"/>
    <w:rsid w:val="00442092"/>
    <w:rsid w:val="004425C3"/>
    <w:rsid w:val="0044273C"/>
    <w:rsid w:val="00443891"/>
    <w:rsid w:val="00443BC8"/>
    <w:rsid w:val="00443C2D"/>
    <w:rsid w:val="00443DA5"/>
    <w:rsid w:val="00443F87"/>
    <w:rsid w:val="0044420D"/>
    <w:rsid w:val="00444455"/>
    <w:rsid w:val="004445AE"/>
    <w:rsid w:val="00444B6E"/>
    <w:rsid w:val="00444CBC"/>
    <w:rsid w:val="00444EBD"/>
    <w:rsid w:val="0044523F"/>
    <w:rsid w:val="00445686"/>
    <w:rsid w:val="00445E0E"/>
    <w:rsid w:val="004463C4"/>
    <w:rsid w:val="0044654D"/>
    <w:rsid w:val="00446ABC"/>
    <w:rsid w:val="00446BD0"/>
    <w:rsid w:val="00446C54"/>
    <w:rsid w:val="004472AF"/>
    <w:rsid w:val="004472B0"/>
    <w:rsid w:val="00447703"/>
    <w:rsid w:val="004479F0"/>
    <w:rsid w:val="00447A22"/>
    <w:rsid w:val="00447DF8"/>
    <w:rsid w:val="004500D9"/>
    <w:rsid w:val="00451140"/>
    <w:rsid w:val="00451537"/>
    <w:rsid w:val="00451AB5"/>
    <w:rsid w:val="00451DD9"/>
    <w:rsid w:val="00452B09"/>
    <w:rsid w:val="00452D2A"/>
    <w:rsid w:val="00452F25"/>
    <w:rsid w:val="00453584"/>
    <w:rsid w:val="00453B3E"/>
    <w:rsid w:val="00453C60"/>
    <w:rsid w:val="00453E36"/>
    <w:rsid w:val="00453FB7"/>
    <w:rsid w:val="0045400A"/>
    <w:rsid w:val="004548DE"/>
    <w:rsid w:val="00454A31"/>
    <w:rsid w:val="00454C45"/>
    <w:rsid w:val="00454C62"/>
    <w:rsid w:val="00454D4C"/>
    <w:rsid w:val="0045599D"/>
    <w:rsid w:val="00455A98"/>
    <w:rsid w:val="0045711B"/>
    <w:rsid w:val="0045750E"/>
    <w:rsid w:val="00457948"/>
    <w:rsid w:val="00457E7F"/>
    <w:rsid w:val="00460043"/>
    <w:rsid w:val="004600B0"/>
    <w:rsid w:val="00460441"/>
    <w:rsid w:val="00460C9E"/>
    <w:rsid w:val="00460F7D"/>
    <w:rsid w:val="00461B6D"/>
    <w:rsid w:val="00462049"/>
    <w:rsid w:val="004627E2"/>
    <w:rsid w:val="00462855"/>
    <w:rsid w:val="00462A2B"/>
    <w:rsid w:val="00463102"/>
    <w:rsid w:val="004633F5"/>
    <w:rsid w:val="00463AE0"/>
    <w:rsid w:val="00463F60"/>
    <w:rsid w:val="00463FEA"/>
    <w:rsid w:val="0046498B"/>
    <w:rsid w:val="00464994"/>
    <w:rsid w:val="00464A5C"/>
    <w:rsid w:val="0046546D"/>
    <w:rsid w:val="004655CB"/>
    <w:rsid w:val="0046594C"/>
    <w:rsid w:val="00465DD4"/>
    <w:rsid w:val="00465DFF"/>
    <w:rsid w:val="00466525"/>
    <w:rsid w:val="004666A5"/>
    <w:rsid w:val="0046749E"/>
    <w:rsid w:val="00467785"/>
    <w:rsid w:val="00470DFF"/>
    <w:rsid w:val="004718D1"/>
    <w:rsid w:val="0047245F"/>
    <w:rsid w:val="00472BBA"/>
    <w:rsid w:val="00473043"/>
    <w:rsid w:val="004731EB"/>
    <w:rsid w:val="004732B3"/>
    <w:rsid w:val="00473906"/>
    <w:rsid w:val="004743C1"/>
    <w:rsid w:val="004744DA"/>
    <w:rsid w:val="004745A5"/>
    <w:rsid w:val="00474A98"/>
    <w:rsid w:val="00474DFF"/>
    <w:rsid w:val="00474E3F"/>
    <w:rsid w:val="00475208"/>
    <w:rsid w:val="00475209"/>
    <w:rsid w:val="004752A5"/>
    <w:rsid w:val="0047562F"/>
    <w:rsid w:val="00475A02"/>
    <w:rsid w:val="00475A3C"/>
    <w:rsid w:val="00475BBB"/>
    <w:rsid w:val="00476910"/>
    <w:rsid w:val="00476C9E"/>
    <w:rsid w:val="00476D32"/>
    <w:rsid w:val="0047784B"/>
    <w:rsid w:val="00477BE0"/>
    <w:rsid w:val="00477E79"/>
    <w:rsid w:val="00477F49"/>
    <w:rsid w:val="00480948"/>
    <w:rsid w:val="0048117D"/>
    <w:rsid w:val="004815DB"/>
    <w:rsid w:val="00481A77"/>
    <w:rsid w:val="00481DDA"/>
    <w:rsid w:val="00481EE1"/>
    <w:rsid w:val="00481EF9"/>
    <w:rsid w:val="004821F4"/>
    <w:rsid w:val="004828FE"/>
    <w:rsid w:val="004833C9"/>
    <w:rsid w:val="00483A88"/>
    <w:rsid w:val="00483BA3"/>
    <w:rsid w:val="00483F1E"/>
    <w:rsid w:val="00484691"/>
    <w:rsid w:val="004867FD"/>
    <w:rsid w:val="00486B34"/>
    <w:rsid w:val="004873EE"/>
    <w:rsid w:val="00487C2B"/>
    <w:rsid w:val="004902CD"/>
    <w:rsid w:val="0049084B"/>
    <w:rsid w:val="0049107A"/>
    <w:rsid w:val="0049144D"/>
    <w:rsid w:val="00491583"/>
    <w:rsid w:val="00492069"/>
    <w:rsid w:val="00492E68"/>
    <w:rsid w:val="00493401"/>
    <w:rsid w:val="00493995"/>
    <w:rsid w:val="00493AD2"/>
    <w:rsid w:val="004958D9"/>
    <w:rsid w:val="00495C0D"/>
    <w:rsid w:val="00495C8E"/>
    <w:rsid w:val="004961D2"/>
    <w:rsid w:val="004962DE"/>
    <w:rsid w:val="0049652F"/>
    <w:rsid w:val="0049666E"/>
    <w:rsid w:val="004969EE"/>
    <w:rsid w:val="00496B08"/>
    <w:rsid w:val="00496F5B"/>
    <w:rsid w:val="004971B1"/>
    <w:rsid w:val="00497357"/>
    <w:rsid w:val="004976B1"/>
    <w:rsid w:val="00497F77"/>
    <w:rsid w:val="004A038B"/>
    <w:rsid w:val="004A133E"/>
    <w:rsid w:val="004A1564"/>
    <w:rsid w:val="004A1713"/>
    <w:rsid w:val="004A1DA9"/>
    <w:rsid w:val="004A23C3"/>
    <w:rsid w:val="004A2508"/>
    <w:rsid w:val="004A2CE6"/>
    <w:rsid w:val="004A3A7E"/>
    <w:rsid w:val="004A3BAD"/>
    <w:rsid w:val="004A3E49"/>
    <w:rsid w:val="004A42B4"/>
    <w:rsid w:val="004A4822"/>
    <w:rsid w:val="004A4B25"/>
    <w:rsid w:val="004A5154"/>
    <w:rsid w:val="004A52A6"/>
    <w:rsid w:val="004A59EB"/>
    <w:rsid w:val="004A5B6E"/>
    <w:rsid w:val="004A6F49"/>
    <w:rsid w:val="004A7C5F"/>
    <w:rsid w:val="004A7CD4"/>
    <w:rsid w:val="004A7E9B"/>
    <w:rsid w:val="004B0EA2"/>
    <w:rsid w:val="004B14B0"/>
    <w:rsid w:val="004B18A5"/>
    <w:rsid w:val="004B2358"/>
    <w:rsid w:val="004B23D8"/>
    <w:rsid w:val="004B31F4"/>
    <w:rsid w:val="004B339C"/>
    <w:rsid w:val="004B3D5E"/>
    <w:rsid w:val="004B3F4A"/>
    <w:rsid w:val="004B4F3E"/>
    <w:rsid w:val="004B6304"/>
    <w:rsid w:val="004B6961"/>
    <w:rsid w:val="004B6F80"/>
    <w:rsid w:val="004B73FE"/>
    <w:rsid w:val="004B7AAF"/>
    <w:rsid w:val="004B7D11"/>
    <w:rsid w:val="004C0046"/>
    <w:rsid w:val="004C03F6"/>
    <w:rsid w:val="004C0481"/>
    <w:rsid w:val="004C226E"/>
    <w:rsid w:val="004C229C"/>
    <w:rsid w:val="004C2B00"/>
    <w:rsid w:val="004C2B8B"/>
    <w:rsid w:val="004C2F50"/>
    <w:rsid w:val="004C363A"/>
    <w:rsid w:val="004C3ADD"/>
    <w:rsid w:val="004C3E33"/>
    <w:rsid w:val="004C4423"/>
    <w:rsid w:val="004C470C"/>
    <w:rsid w:val="004C474B"/>
    <w:rsid w:val="004C4B1E"/>
    <w:rsid w:val="004C4BDD"/>
    <w:rsid w:val="004C4D52"/>
    <w:rsid w:val="004C4EAB"/>
    <w:rsid w:val="004C558D"/>
    <w:rsid w:val="004C5618"/>
    <w:rsid w:val="004C5CC6"/>
    <w:rsid w:val="004C6030"/>
    <w:rsid w:val="004C6757"/>
    <w:rsid w:val="004C6907"/>
    <w:rsid w:val="004C7360"/>
    <w:rsid w:val="004C7EB9"/>
    <w:rsid w:val="004D01DF"/>
    <w:rsid w:val="004D071F"/>
    <w:rsid w:val="004D0CA5"/>
    <w:rsid w:val="004D116B"/>
    <w:rsid w:val="004D1E40"/>
    <w:rsid w:val="004D1E7B"/>
    <w:rsid w:val="004D2665"/>
    <w:rsid w:val="004D30A8"/>
    <w:rsid w:val="004D3BC2"/>
    <w:rsid w:val="004D3E8B"/>
    <w:rsid w:val="004D411D"/>
    <w:rsid w:val="004D4448"/>
    <w:rsid w:val="004D4C5F"/>
    <w:rsid w:val="004D568B"/>
    <w:rsid w:val="004D5A55"/>
    <w:rsid w:val="004D5AF5"/>
    <w:rsid w:val="004D5E99"/>
    <w:rsid w:val="004D6006"/>
    <w:rsid w:val="004D62AA"/>
    <w:rsid w:val="004D63D1"/>
    <w:rsid w:val="004D662C"/>
    <w:rsid w:val="004D6D08"/>
    <w:rsid w:val="004D719B"/>
    <w:rsid w:val="004D7519"/>
    <w:rsid w:val="004E0018"/>
    <w:rsid w:val="004E12B1"/>
    <w:rsid w:val="004E17CA"/>
    <w:rsid w:val="004E18B9"/>
    <w:rsid w:val="004E19A5"/>
    <w:rsid w:val="004E2030"/>
    <w:rsid w:val="004E2BB9"/>
    <w:rsid w:val="004E358F"/>
    <w:rsid w:val="004E3A06"/>
    <w:rsid w:val="004E4CB9"/>
    <w:rsid w:val="004E4EF0"/>
    <w:rsid w:val="004E54E9"/>
    <w:rsid w:val="004E59BB"/>
    <w:rsid w:val="004E5A31"/>
    <w:rsid w:val="004E5F00"/>
    <w:rsid w:val="004E61F1"/>
    <w:rsid w:val="004E62F6"/>
    <w:rsid w:val="004E68BE"/>
    <w:rsid w:val="004E6D52"/>
    <w:rsid w:val="004E7018"/>
    <w:rsid w:val="004E706F"/>
    <w:rsid w:val="004E70A3"/>
    <w:rsid w:val="004E7891"/>
    <w:rsid w:val="004E7924"/>
    <w:rsid w:val="004F0372"/>
    <w:rsid w:val="004F06F3"/>
    <w:rsid w:val="004F105E"/>
    <w:rsid w:val="004F1303"/>
    <w:rsid w:val="004F1616"/>
    <w:rsid w:val="004F169A"/>
    <w:rsid w:val="004F1AC8"/>
    <w:rsid w:val="004F1B48"/>
    <w:rsid w:val="004F1F21"/>
    <w:rsid w:val="004F2034"/>
    <w:rsid w:val="004F234A"/>
    <w:rsid w:val="004F2907"/>
    <w:rsid w:val="004F3042"/>
    <w:rsid w:val="004F370C"/>
    <w:rsid w:val="004F3D07"/>
    <w:rsid w:val="004F470B"/>
    <w:rsid w:val="004F47F4"/>
    <w:rsid w:val="004F4940"/>
    <w:rsid w:val="004F4B4A"/>
    <w:rsid w:val="004F4BB6"/>
    <w:rsid w:val="004F4C4D"/>
    <w:rsid w:val="004F4EE5"/>
    <w:rsid w:val="004F5063"/>
    <w:rsid w:val="004F58DD"/>
    <w:rsid w:val="004F631C"/>
    <w:rsid w:val="004F66C3"/>
    <w:rsid w:val="004F69CC"/>
    <w:rsid w:val="004F7250"/>
    <w:rsid w:val="004F7296"/>
    <w:rsid w:val="004F7A3D"/>
    <w:rsid w:val="004F7F33"/>
    <w:rsid w:val="00500101"/>
    <w:rsid w:val="005006BA"/>
    <w:rsid w:val="00500B79"/>
    <w:rsid w:val="00500F82"/>
    <w:rsid w:val="00501729"/>
    <w:rsid w:val="0050187A"/>
    <w:rsid w:val="00501EDA"/>
    <w:rsid w:val="0050279A"/>
    <w:rsid w:val="005029F0"/>
    <w:rsid w:val="00502AFC"/>
    <w:rsid w:val="005038C0"/>
    <w:rsid w:val="00503E41"/>
    <w:rsid w:val="00504025"/>
    <w:rsid w:val="00504469"/>
    <w:rsid w:val="005049EA"/>
    <w:rsid w:val="00504A53"/>
    <w:rsid w:val="00504ADD"/>
    <w:rsid w:val="00504C61"/>
    <w:rsid w:val="0050520F"/>
    <w:rsid w:val="00505D39"/>
    <w:rsid w:val="00505D8A"/>
    <w:rsid w:val="00507659"/>
    <w:rsid w:val="005077FA"/>
    <w:rsid w:val="00507C8A"/>
    <w:rsid w:val="005102EF"/>
    <w:rsid w:val="00512A82"/>
    <w:rsid w:val="00512C7C"/>
    <w:rsid w:val="00512F6D"/>
    <w:rsid w:val="005134FB"/>
    <w:rsid w:val="00513588"/>
    <w:rsid w:val="00513724"/>
    <w:rsid w:val="00513920"/>
    <w:rsid w:val="005144D3"/>
    <w:rsid w:val="00515802"/>
    <w:rsid w:val="00515874"/>
    <w:rsid w:val="0051646F"/>
    <w:rsid w:val="00516505"/>
    <w:rsid w:val="00516F69"/>
    <w:rsid w:val="00517068"/>
    <w:rsid w:val="00517390"/>
    <w:rsid w:val="005179EF"/>
    <w:rsid w:val="00517F69"/>
    <w:rsid w:val="00521810"/>
    <w:rsid w:val="00521BF5"/>
    <w:rsid w:val="005220B0"/>
    <w:rsid w:val="00522275"/>
    <w:rsid w:val="005223AF"/>
    <w:rsid w:val="00522A14"/>
    <w:rsid w:val="00522A49"/>
    <w:rsid w:val="005233A1"/>
    <w:rsid w:val="005237A9"/>
    <w:rsid w:val="00523FD4"/>
    <w:rsid w:val="0052405C"/>
    <w:rsid w:val="00524093"/>
    <w:rsid w:val="0052470E"/>
    <w:rsid w:val="0052470F"/>
    <w:rsid w:val="0052556A"/>
    <w:rsid w:val="005259DE"/>
    <w:rsid w:val="00525FA0"/>
    <w:rsid w:val="00526961"/>
    <w:rsid w:val="00526C44"/>
    <w:rsid w:val="00526CB1"/>
    <w:rsid w:val="00526F01"/>
    <w:rsid w:val="005271A0"/>
    <w:rsid w:val="005279B2"/>
    <w:rsid w:val="00527A23"/>
    <w:rsid w:val="00527FA0"/>
    <w:rsid w:val="0053003D"/>
    <w:rsid w:val="005304C8"/>
    <w:rsid w:val="0053075A"/>
    <w:rsid w:val="00531B80"/>
    <w:rsid w:val="00531CEA"/>
    <w:rsid w:val="00532186"/>
    <w:rsid w:val="0053233E"/>
    <w:rsid w:val="0053257C"/>
    <w:rsid w:val="005328FC"/>
    <w:rsid w:val="00532CFC"/>
    <w:rsid w:val="00532D23"/>
    <w:rsid w:val="00533894"/>
    <w:rsid w:val="00534238"/>
    <w:rsid w:val="00534C8D"/>
    <w:rsid w:val="00534DAC"/>
    <w:rsid w:val="00535043"/>
    <w:rsid w:val="0053532D"/>
    <w:rsid w:val="005353D4"/>
    <w:rsid w:val="0053685F"/>
    <w:rsid w:val="00536938"/>
    <w:rsid w:val="0053693A"/>
    <w:rsid w:val="005408AF"/>
    <w:rsid w:val="00540F7B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33EB"/>
    <w:rsid w:val="00544058"/>
    <w:rsid w:val="00544C8E"/>
    <w:rsid w:val="00544CE0"/>
    <w:rsid w:val="00545005"/>
    <w:rsid w:val="005450AA"/>
    <w:rsid w:val="00545781"/>
    <w:rsid w:val="00545B2A"/>
    <w:rsid w:val="00545C0A"/>
    <w:rsid w:val="00547242"/>
    <w:rsid w:val="005472E8"/>
    <w:rsid w:val="005479D0"/>
    <w:rsid w:val="00547E2B"/>
    <w:rsid w:val="00547F29"/>
    <w:rsid w:val="00550642"/>
    <w:rsid w:val="00550805"/>
    <w:rsid w:val="0055140F"/>
    <w:rsid w:val="005514A7"/>
    <w:rsid w:val="005514EF"/>
    <w:rsid w:val="005517A5"/>
    <w:rsid w:val="00551F80"/>
    <w:rsid w:val="00553522"/>
    <w:rsid w:val="005537A9"/>
    <w:rsid w:val="005550C7"/>
    <w:rsid w:val="00555422"/>
    <w:rsid w:val="00555475"/>
    <w:rsid w:val="0055573F"/>
    <w:rsid w:val="00555E12"/>
    <w:rsid w:val="00556456"/>
    <w:rsid w:val="005566B9"/>
    <w:rsid w:val="00556B0E"/>
    <w:rsid w:val="0055714A"/>
    <w:rsid w:val="0056067C"/>
    <w:rsid w:val="00560A67"/>
    <w:rsid w:val="00561EB2"/>
    <w:rsid w:val="00562748"/>
    <w:rsid w:val="0056290F"/>
    <w:rsid w:val="00563A1E"/>
    <w:rsid w:val="00563E84"/>
    <w:rsid w:val="00564285"/>
    <w:rsid w:val="00564682"/>
    <w:rsid w:val="00564A06"/>
    <w:rsid w:val="00564FFC"/>
    <w:rsid w:val="00565AD2"/>
    <w:rsid w:val="00565F1F"/>
    <w:rsid w:val="00567551"/>
    <w:rsid w:val="00567632"/>
    <w:rsid w:val="0057018E"/>
    <w:rsid w:val="00570D00"/>
    <w:rsid w:val="00571032"/>
    <w:rsid w:val="005712A9"/>
    <w:rsid w:val="005713F4"/>
    <w:rsid w:val="005733D7"/>
    <w:rsid w:val="005737FB"/>
    <w:rsid w:val="00574211"/>
    <w:rsid w:val="00574398"/>
    <w:rsid w:val="0057465E"/>
    <w:rsid w:val="00574878"/>
    <w:rsid w:val="00574BA1"/>
    <w:rsid w:val="00574E4C"/>
    <w:rsid w:val="00575EFF"/>
    <w:rsid w:val="00577D44"/>
    <w:rsid w:val="00580116"/>
    <w:rsid w:val="005802A0"/>
    <w:rsid w:val="00580954"/>
    <w:rsid w:val="0058099D"/>
    <w:rsid w:val="00580C87"/>
    <w:rsid w:val="00581723"/>
    <w:rsid w:val="00582B51"/>
    <w:rsid w:val="00582BF4"/>
    <w:rsid w:val="0058380C"/>
    <w:rsid w:val="00583EF7"/>
    <w:rsid w:val="00584532"/>
    <w:rsid w:val="00584CE1"/>
    <w:rsid w:val="005854A2"/>
    <w:rsid w:val="0058558F"/>
    <w:rsid w:val="005857C5"/>
    <w:rsid w:val="00585EEE"/>
    <w:rsid w:val="00586146"/>
    <w:rsid w:val="00586399"/>
    <w:rsid w:val="00586563"/>
    <w:rsid w:val="00586EC1"/>
    <w:rsid w:val="00586FB1"/>
    <w:rsid w:val="00587A51"/>
    <w:rsid w:val="00587DE8"/>
    <w:rsid w:val="0059085B"/>
    <w:rsid w:val="005908E6"/>
    <w:rsid w:val="00590B68"/>
    <w:rsid w:val="005910AA"/>
    <w:rsid w:val="00591789"/>
    <w:rsid w:val="00591BBA"/>
    <w:rsid w:val="00591E64"/>
    <w:rsid w:val="00591F27"/>
    <w:rsid w:val="00592070"/>
    <w:rsid w:val="00592171"/>
    <w:rsid w:val="00592485"/>
    <w:rsid w:val="0059257E"/>
    <w:rsid w:val="00592EB2"/>
    <w:rsid w:val="00594301"/>
    <w:rsid w:val="005947A4"/>
    <w:rsid w:val="00594F78"/>
    <w:rsid w:val="005953AD"/>
    <w:rsid w:val="00595843"/>
    <w:rsid w:val="00595C3F"/>
    <w:rsid w:val="00595F8C"/>
    <w:rsid w:val="00596F84"/>
    <w:rsid w:val="005975E1"/>
    <w:rsid w:val="00597AC5"/>
    <w:rsid w:val="00597BD1"/>
    <w:rsid w:val="00597D1F"/>
    <w:rsid w:val="00597D21"/>
    <w:rsid w:val="00597D54"/>
    <w:rsid w:val="005A0303"/>
    <w:rsid w:val="005A09E1"/>
    <w:rsid w:val="005A0C3E"/>
    <w:rsid w:val="005A0CC5"/>
    <w:rsid w:val="005A104E"/>
    <w:rsid w:val="005A106F"/>
    <w:rsid w:val="005A12A2"/>
    <w:rsid w:val="005A141F"/>
    <w:rsid w:val="005A1DCB"/>
    <w:rsid w:val="005A1E3A"/>
    <w:rsid w:val="005A2435"/>
    <w:rsid w:val="005A2C89"/>
    <w:rsid w:val="005A2EA8"/>
    <w:rsid w:val="005A32DC"/>
    <w:rsid w:val="005A3CA9"/>
    <w:rsid w:val="005A3F25"/>
    <w:rsid w:val="005A4821"/>
    <w:rsid w:val="005A4888"/>
    <w:rsid w:val="005A4E9F"/>
    <w:rsid w:val="005A4F23"/>
    <w:rsid w:val="005A5398"/>
    <w:rsid w:val="005A62BE"/>
    <w:rsid w:val="005A62D4"/>
    <w:rsid w:val="005A6882"/>
    <w:rsid w:val="005A6D52"/>
    <w:rsid w:val="005A6D56"/>
    <w:rsid w:val="005A6E49"/>
    <w:rsid w:val="005A7019"/>
    <w:rsid w:val="005A7295"/>
    <w:rsid w:val="005A737E"/>
    <w:rsid w:val="005A7714"/>
    <w:rsid w:val="005B0958"/>
    <w:rsid w:val="005B0D11"/>
    <w:rsid w:val="005B0F3D"/>
    <w:rsid w:val="005B1037"/>
    <w:rsid w:val="005B1DF6"/>
    <w:rsid w:val="005B23B8"/>
    <w:rsid w:val="005B26AD"/>
    <w:rsid w:val="005B3689"/>
    <w:rsid w:val="005B3B28"/>
    <w:rsid w:val="005B3B36"/>
    <w:rsid w:val="005B4BFC"/>
    <w:rsid w:val="005B5260"/>
    <w:rsid w:val="005B5409"/>
    <w:rsid w:val="005B5684"/>
    <w:rsid w:val="005B5A19"/>
    <w:rsid w:val="005B5A3E"/>
    <w:rsid w:val="005B5BCA"/>
    <w:rsid w:val="005B6C65"/>
    <w:rsid w:val="005B6D67"/>
    <w:rsid w:val="005B6FFE"/>
    <w:rsid w:val="005B7B18"/>
    <w:rsid w:val="005C0265"/>
    <w:rsid w:val="005C0D30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614"/>
    <w:rsid w:val="005C45A6"/>
    <w:rsid w:val="005C4999"/>
    <w:rsid w:val="005C50C8"/>
    <w:rsid w:val="005C582C"/>
    <w:rsid w:val="005C5BA5"/>
    <w:rsid w:val="005C5C11"/>
    <w:rsid w:val="005C6EDA"/>
    <w:rsid w:val="005C7BE9"/>
    <w:rsid w:val="005D0049"/>
    <w:rsid w:val="005D09A7"/>
    <w:rsid w:val="005D17CF"/>
    <w:rsid w:val="005D1C20"/>
    <w:rsid w:val="005D1E04"/>
    <w:rsid w:val="005D1E45"/>
    <w:rsid w:val="005D297D"/>
    <w:rsid w:val="005D2F8C"/>
    <w:rsid w:val="005D3316"/>
    <w:rsid w:val="005D3950"/>
    <w:rsid w:val="005D4310"/>
    <w:rsid w:val="005D4344"/>
    <w:rsid w:val="005D4699"/>
    <w:rsid w:val="005D4B5B"/>
    <w:rsid w:val="005D4E8E"/>
    <w:rsid w:val="005D5339"/>
    <w:rsid w:val="005D5680"/>
    <w:rsid w:val="005D65F4"/>
    <w:rsid w:val="005D6C40"/>
    <w:rsid w:val="005D6C5B"/>
    <w:rsid w:val="005D7D19"/>
    <w:rsid w:val="005E0293"/>
    <w:rsid w:val="005E03AA"/>
    <w:rsid w:val="005E0657"/>
    <w:rsid w:val="005E0D73"/>
    <w:rsid w:val="005E1266"/>
    <w:rsid w:val="005E1C81"/>
    <w:rsid w:val="005E1D6A"/>
    <w:rsid w:val="005E2A82"/>
    <w:rsid w:val="005E3D36"/>
    <w:rsid w:val="005E3FC1"/>
    <w:rsid w:val="005E45D2"/>
    <w:rsid w:val="005E5455"/>
    <w:rsid w:val="005E679B"/>
    <w:rsid w:val="005E6D42"/>
    <w:rsid w:val="005E6FE8"/>
    <w:rsid w:val="005E7082"/>
    <w:rsid w:val="005E7DB6"/>
    <w:rsid w:val="005F006E"/>
    <w:rsid w:val="005F0121"/>
    <w:rsid w:val="005F0DA6"/>
    <w:rsid w:val="005F1083"/>
    <w:rsid w:val="005F1221"/>
    <w:rsid w:val="005F184C"/>
    <w:rsid w:val="005F1A26"/>
    <w:rsid w:val="005F1E76"/>
    <w:rsid w:val="005F1F59"/>
    <w:rsid w:val="005F4EC0"/>
    <w:rsid w:val="005F5107"/>
    <w:rsid w:val="005F533A"/>
    <w:rsid w:val="005F5986"/>
    <w:rsid w:val="005F6052"/>
    <w:rsid w:val="005F66E9"/>
    <w:rsid w:val="005F6ECD"/>
    <w:rsid w:val="005F76BA"/>
    <w:rsid w:val="005F780C"/>
    <w:rsid w:val="005F7B71"/>
    <w:rsid w:val="006002EB"/>
    <w:rsid w:val="006004E0"/>
    <w:rsid w:val="00601698"/>
    <w:rsid w:val="00601F9A"/>
    <w:rsid w:val="006026C4"/>
    <w:rsid w:val="00602878"/>
    <w:rsid w:val="00602F6E"/>
    <w:rsid w:val="006030D1"/>
    <w:rsid w:val="00603307"/>
    <w:rsid w:val="0060382F"/>
    <w:rsid w:val="00603C03"/>
    <w:rsid w:val="00604326"/>
    <w:rsid w:val="00604327"/>
    <w:rsid w:val="006043A0"/>
    <w:rsid w:val="006044D7"/>
    <w:rsid w:val="00604B1A"/>
    <w:rsid w:val="0060502A"/>
    <w:rsid w:val="006058DC"/>
    <w:rsid w:val="00605D9C"/>
    <w:rsid w:val="0060624D"/>
    <w:rsid w:val="006064C5"/>
    <w:rsid w:val="00606A20"/>
    <w:rsid w:val="00606C06"/>
    <w:rsid w:val="00607A4F"/>
    <w:rsid w:val="00607FE9"/>
    <w:rsid w:val="00610019"/>
    <w:rsid w:val="00610A38"/>
    <w:rsid w:val="00610E09"/>
    <w:rsid w:val="006112AA"/>
    <w:rsid w:val="00612219"/>
    <w:rsid w:val="0061275B"/>
    <w:rsid w:val="00612CBD"/>
    <w:rsid w:val="00612E5F"/>
    <w:rsid w:val="00612F26"/>
    <w:rsid w:val="0061335B"/>
    <w:rsid w:val="00613AFD"/>
    <w:rsid w:val="00613C5C"/>
    <w:rsid w:val="0061498F"/>
    <w:rsid w:val="00614B35"/>
    <w:rsid w:val="00614B84"/>
    <w:rsid w:val="00614F43"/>
    <w:rsid w:val="0061548F"/>
    <w:rsid w:val="006159E8"/>
    <w:rsid w:val="00615DCA"/>
    <w:rsid w:val="006164D8"/>
    <w:rsid w:val="00616ADD"/>
    <w:rsid w:val="006179ED"/>
    <w:rsid w:val="00617B99"/>
    <w:rsid w:val="0062028C"/>
    <w:rsid w:val="006208A7"/>
    <w:rsid w:val="00620C23"/>
    <w:rsid w:val="0062130B"/>
    <w:rsid w:val="006214C0"/>
    <w:rsid w:val="0062189E"/>
    <w:rsid w:val="006218C9"/>
    <w:rsid w:val="0062238E"/>
    <w:rsid w:val="006224E1"/>
    <w:rsid w:val="0062252D"/>
    <w:rsid w:val="0062260E"/>
    <w:rsid w:val="006229AC"/>
    <w:rsid w:val="00623FD3"/>
    <w:rsid w:val="00623FF5"/>
    <w:rsid w:val="006243E1"/>
    <w:rsid w:val="0062469C"/>
    <w:rsid w:val="00624AEB"/>
    <w:rsid w:val="00624B00"/>
    <w:rsid w:val="0062546A"/>
    <w:rsid w:val="00625AA6"/>
    <w:rsid w:val="00627609"/>
    <w:rsid w:val="00627C57"/>
    <w:rsid w:val="00630159"/>
    <w:rsid w:val="006304D5"/>
    <w:rsid w:val="006306BC"/>
    <w:rsid w:val="006309DA"/>
    <w:rsid w:val="00630AE8"/>
    <w:rsid w:val="006316E3"/>
    <w:rsid w:val="00632224"/>
    <w:rsid w:val="00632248"/>
    <w:rsid w:val="0063225B"/>
    <w:rsid w:val="0063236C"/>
    <w:rsid w:val="00632CC7"/>
    <w:rsid w:val="00633260"/>
    <w:rsid w:val="006336EB"/>
    <w:rsid w:val="00633DFB"/>
    <w:rsid w:val="00634C33"/>
    <w:rsid w:val="006355EC"/>
    <w:rsid w:val="00635E19"/>
    <w:rsid w:val="00635E3D"/>
    <w:rsid w:val="00635EDD"/>
    <w:rsid w:val="00636383"/>
    <w:rsid w:val="006366A4"/>
    <w:rsid w:val="00636C88"/>
    <w:rsid w:val="00640C30"/>
    <w:rsid w:val="00640F37"/>
    <w:rsid w:val="006410D8"/>
    <w:rsid w:val="0064130F"/>
    <w:rsid w:val="006416A7"/>
    <w:rsid w:val="006417E1"/>
    <w:rsid w:val="006418A2"/>
    <w:rsid w:val="00641AE5"/>
    <w:rsid w:val="00641DBD"/>
    <w:rsid w:val="00641F00"/>
    <w:rsid w:val="00641F12"/>
    <w:rsid w:val="006422EC"/>
    <w:rsid w:val="006441C3"/>
    <w:rsid w:val="00644590"/>
    <w:rsid w:val="00644A48"/>
    <w:rsid w:val="00645393"/>
    <w:rsid w:val="00645E2E"/>
    <w:rsid w:val="00646372"/>
    <w:rsid w:val="00646502"/>
    <w:rsid w:val="00646776"/>
    <w:rsid w:val="00646AA1"/>
    <w:rsid w:val="00646F6A"/>
    <w:rsid w:val="006472D5"/>
    <w:rsid w:val="006478E7"/>
    <w:rsid w:val="0065040A"/>
    <w:rsid w:val="00650862"/>
    <w:rsid w:val="006520C1"/>
    <w:rsid w:val="006529F2"/>
    <w:rsid w:val="0065334B"/>
    <w:rsid w:val="0065472F"/>
    <w:rsid w:val="00654BB1"/>
    <w:rsid w:val="0065570A"/>
    <w:rsid w:val="0065592A"/>
    <w:rsid w:val="00655B05"/>
    <w:rsid w:val="00655F35"/>
    <w:rsid w:val="0065655E"/>
    <w:rsid w:val="00656F26"/>
    <w:rsid w:val="00656FD4"/>
    <w:rsid w:val="0065751C"/>
    <w:rsid w:val="006576E4"/>
    <w:rsid w:val="00657983"/>
    <w:rsid w:val="00657BAE"/>
    <w:rsid w:val="00660B69"/>
    <w:rsid w:val="00660C9A"/>
    <w:rsid w:val="00661003"/>
    <w:rsid w:val="00661569"/>
    <w:rsid w:val="006618E8"/>
    <w:rsid w:val="00661A22"/>
    <w:rsid w:val="00661A9F"/>
    <w:rsid w:val="00661B2D"/>
    <w:rsid w:val="00661C63"/>
    <w:rsid w:val="0066200C"/>
    <w:rsid w:val="006625A8"/>
    <w:rsid w:val="00662ED5"/>
    <w:rsid w:val="00662F54"/>
    <w:rsid w:val="006633BF"/>
    <w:rsid w:val="00663938"/>
    <w:rsid w:val="00663BB9"/>
    <w:rsid w:val="006641F2"/>
    <w:rsid w:val="0066442C"/>
    <w:rsid w:val="00664E5E"/>
    <w:rsid w:val="00664E9D"/>
    <w:rsid w:val="0066519B"/>
    <w:rsid w:val="0066568E"/>
    <w:rsid w:val="00665884"/>
    <w:rsid w:val="00665DEE"/>
    <w:rsid w:val="006664AC"/>
    <w:rsid w:val="0066719E"/>
    <w:rsid w:val="00667427"/>
    <w:rsid w:val="006674D1"/>
    <w:rsid w:val="006675CD"/>
    <w:rsid w:val="006677B2"/>
    <w:rsid w:val="006678C2"/>
    <w:rsid w:val="006702D8"/>
    <w:rsid w:val="00670371"/>
    <w:rsid w:val="00670381"/>
    <w:rsid w:val="00671784"/>
    <w:rsid w:val="00671A55"/>
    <w:rsid w:val="00671DD8"/>
    <w:rsid w:val="00671FF0"/>
    <w:rsid w:val="006720D4"/>
    <w:rsid w:val="00672267"/>
    <w:rsid w:val="006724DA"/>
    <w:rsid w:val="00673758"/>
    <w:rsid w:val="00673849"/>
    <w:rsid w:val="00674C90"/>
    <w:rsid w:val="006751FF"/>
    <w:rsid w:val="006754B0"/>
    <w:rsid w:val="0067577D"/>
    <w:rsid w:val="0067619F"/>
    <w:rsid w:val="006766CC"/>
    <w:rsid w:val="00676A1F"/>
    <w:rsid w:val="00676CAA"/>
    <w:rsid w:val="00677250"/>
    <w:rsid w:val="00677A23"/>
    <w:rsid w:val="00677C31"/>
    <w:rsid w:val="00677F67"/>
    <w:rsid w:val="00677F6D"/>
    <w:rsid w:val="00680083"/>
    <w:rsid w:val="006803C3"/>
    <w:rsid w:val="006803E1"/>
    <w:rsid w:val="006815E6"/>
    <w:rsid w:val="00681C1F"/>
    <w:rsid w:val="00681CC2"/>
    <w:rsid w:val="00681E4D"/>
    <w:rsid w:val="00684017"/>
    <w:rsid w:val="006840E2"/>
    <w:rsid w:val="00684263"/>
    <w:rsid w:val="0068443B"/>
    <w:rsid w:val="00684A41"/>
    <w:rsid w:val="00684C8D"/>
    <w:rsid w:val="00684CCB"/>
    <w:rsid w:val="00685C04"/>
    <w:rsid w:val="00685D2B"/>
    <w:rsid w:val="00685D37"/>
    <w:rsid w:val="0068735C"/>
    <w:rsid w:val="00690549"/>
    <w:rsid w:val="00690C0D"/>
    <w:rsid w:val="006920CE"/>
    <w:rsid w:val="006927EC"/>
    <w:rsid w:val="00692F62"/>
    <w:rsid w:val="00693DA0"/>
    <w:rsid w:val="006948E4"/>
    <w:rsid w:val="0069503F"/>
    <w:rsid w:val="00695189"/>
    <w:rsid w:val="006958E3"/>
    <w:rsid w:val="006959E1"/>
    <w:rsid w:val="00695A00"/>
    <w:rsid w:val="00696782"/>
    <w:rsid w:val="0069724C"/>
    <w:rsid w:val="006A0206"/>
    <w:rsid w:val="006A02FC"/>
    <w:rsid w:val="006A0A77"/>
    <w:rsid w:val="006A0E99"/>
    <w:rsid w:val="006A1059"/>
    <w:rsid w:val="006A144F"/>
    <w:rsid w:val="006A17D6"/>
    <w:rsid w:val="006A2148"/>
    <w:rsid w:val="006A2C99"/>
    <w:rsid w:val="006A340C"/>
    <w:rsid w:val="006A3D42"/>
    <w:rsid w:val="006A4323"/>
    <w:rsid w:val="006A446D"/>
    <w:rsid w:val="006A5DA4"/>
    <w:rsid w:val="006A6277"/>
    <w:rsid w:val="006A70C3"/>
    <w:rsid w:val="006A736E"/>
    <w:rsid w:val="006A73E6"/>
    <w:rsid w:val="006A78FE"/>
    <w:rsid w:val="006A7C99"/>
    <w:rsid w:val="006B0402"/>
    <w:rsid w:val="006B06F8"/>
    <w:rsid w:val="006B0DB8"/>
    <w:rsid w:val="006B1E1B"/>
    <w:rsid w:val="006B1E7B"/>
    <w:rsid w:val="006B2412"/>
    <w:rsid w:val="006B26C1"/>
    <w:rsid w:val="006B289B"/>
    <w:rsid w:val="006B2CF6"/>
    <w:rsid w:val="006B2F0C"/>
    <w:rsid w:val="006B2F26"/>
    <w:rsid w:val="006B306A"/>
    <w:rsid w:val="006B32CF"/>
    <w:rsid w:val="006B3FD4"/>
    <w:rsid w:val="006B4124"/>
    <w:rsid w:val="006B4370"/>
    <w:rsid w:val="006B44FB"/>
    <w:rsid w:val="006B4B3B"/>
    <w:rsid w:val="006B59E6"/>
    <w:rsid w:val="006B5D27"/>
    <w:rsid w:val="006B5F8E"/>
    <w:rsid w:val="006B6087"/>
    <w:rsid w:val="006B62AE"/>
    <w:rsid w:val="006B6964"/>
    <w:rsid w:val="006B7708"/>
    <w:rsid w:val="006B7A86"/>
    <w:rsid w:val="006B7D06"/>
    <w:rsid w:val="006B7F93"/>
    <w:rsid w:val="006C0A2C"/>
    <w:rsid w:val="006C0A33"/>
    <w:rsid w:val="006C19A7"/>
    <w:rsid w:val="006C2055"/>
    <w:rsid w:val="006C2D92"/>
    <w:rsid w:val="006C4AF4"/>
    <w:rsid w:val="006C5046"/>
    <w:rsid w:val="006C54D5"/>
    <w:rsid w:val="006C5536"/>
    <w:rsid w:val="006C55DC"/>
    <w:rsid w:val="006C5DD9"/>
    <w:rsid w:val="006C68B9"/>
    <w:rsid w:val="006C6A19"/>
    <w:rsid w:val="006C6BD4"/>
    <w:rsid w:val="006C6E4F"/>
    <w:rsid w:val="006C706F"/>
    <w:rsid w:val="006C7614"/>
    <w:rsid w:val="006C7B61"/>
    <w:rsid w:val="006C7FE6"/>
    <w:rsid w:val="006D0BBD"/>
    <w:rsid w:val="006D0DCB"/>
    <w:rsid w:val="006D0E11"/>
    <w:rsid w:val="006D1126"/>
    <w:rsid w:val="006D1429"/>
    <w:rsid w:val="006D144C"/>
    <w:rsid w:val="006D1B45"/>
    <w:rsid w:val="006D1BC2"/>
    <w:rsid w:val="006D2331"/>
    <w:rsid w:val="006D237F"/>
    <w:rsid w:val="006D2832"/>
    <w:rsid w:val="006D322A"/>
    <w:rsid w:val="006D393E"/>
    <w:rsid w:val="006D3A32"/>
    <w:rsid w:val="006D3B5D"/>
    <w:rsid w:val="006D42E2"/>
    <w:rsid w:val="006D4343"/>
    <w:rsid w:val="006D48A0"/>
    <w:rsid w:val="006D4ACE"/>
    <w:rsid w:val="006D4C81"/>
    <w:rsid w:val="006D5B19"/>
    <w:rsid w:val="006D6047"/>
    <w:rsid w:val="006D6886"/>
    <w:rsid w:val="006D6925"/>
    <w:rsid w:val="006D7029"/>
    <w:rsid w:val="006D7041"/>
    <w:rsid w:val="006D7695"/>
    <w:rsid w:val="006D7696"/>
    <w:rsid w:val="006D77DD"/>
    <w:rsid w:val="006E0011"/>
    <w:rsid w:val="006E072D"/>
    <w:rsid w:val="006E0D3C"/>
    <w:rsid w:val="006E0D3D"/>
    <w:rsid w:val="006E0EA5"/>
    <w:rsid w:val="006E112C"/>
    <w:rsid w:val="006E1AD7"/>
    <w:rsid w:val="006E215C"/>
    <w:rsid w:val="006E2763"/>
    <w:rsid w:val="006E3830"/>
    <w:rsid w:val="006E3977"/>
    <w:rsid w:val="006E3A83"/>
    <w:rsid w:val="006E3FBA"/>
    <w:rsid w:val="006E3FF0"/>
    <w:rsid w:val="006E40F9"/>
    <w:rsid w:val="006E41CC"/>
    <w:rsid w:val="006E461D"/>
    <w:rsid w:val="006E4641"/>
    <w:rsid w:val="006E4979"/>
    <w:rsid w:val="006E53A0"/>
    <w:rsid w:val="006E5F8D"/>
    <w:rsid w:val="006E6BA7"/>
    <w:rsid w:val="006E7073"/>
    <w:rsid w:val="006E71EE"/>
    <w:rsid w:val="006E7927"/>
    <w:rsid w:val="006E7E39"/>
    <w:rsid w:val="006F07AC"/>
    <w:rsid w:val="006F0D6F"/>
    <w:rsid w:val="006F107B"/>
    <w:rsid w:val="006F1129"/>
    <w:rsid w:val="006F12ED"/>
    <w:rsid w:val="006F1998"/>
    <w:rsid w:val="006F2301"/>
    <w:rsid w:val="006F450F"/>
    <w:rsid w:val="006F4B8D"/>
    <w:rsid w:val="006F4EF2"/>
    <w:rsid w:val="006F50B1"/>
    <w:rsid w:val="006F55CC"/>
    <w:rsid w:val="006F6099"/>
    <w:rsid w:val="006F6625"/>
    <w:rsid w:val="006F6EE5"/>
    <w:rsid w:val="006F6FA1"/>
    <w:rsid w:val="006F713E"/>
    <w:rsid w:val="006F7B02"/>
    <w:rsid w:val="006F7C5C"/>
    <w:rsid w:val="0070033B"/>
    <w:rsid w:val="00700805"/>
    <w:rsid w:val="00700B7B"/>
    <w:rsid w:val="00701227"/>
    <w:rsid w:val="00701D7D"/>
    <w:rsid w:val="0070216B"/>
    <w:rsid w:val="00702FCA"/>
    <w:rsid w:val="00703899"/>
    <w:rsid w:val="007042D9"/>
    <w:rsid w:val="0070430A"/>
    <w:rsid w:val="00704638"/>
    <w:rsid w:val="00704B3C"/>
    <w:rsid w:val="00704DA3"/>
    <w:rsid w:val="00704E96"/>
    <w:rsid w:val="007051D3"/>
    <w:rsid w:val="007065D2"/>
    <w:rsid w:val="007069BA"/>
    <w:rsid w:val="00706BBD"/>
    <w:rsid w:val="00706F52"/>
    <w:rsid w:val="0070750B"/>
    <w:rsid w:val="00710335"/>
    <w:rsid w:val="00710582"/>
    <w:rsid w:val="007105C4"/>
    <w:rsid w:val="00710A73"/>
    <w:rsid w:val="007119AD"/>
    <w:rsid w:val="00711A48"/>
    <w:rsid w:val="00711B78"/>
    <w:rsid w:val="00712927"/>
    <w:rsid w:val="00712A13"/>
    <w:rsid w:val="007133E2"/>
    <w:rsid w:val="00713B39"/>
    <w:rsid w:val="00713C2D"/>
    <w:rsid w:val="00714216"/>
    <w:rsid w:val="00714658"/>
    <w:rsid w:val="007148A1"/>
    <w:rsid w:val="00714AD1"/>
    <w:rsid w:val="00715C6A"/>
    <w:rsid w:val="0071648F"/>
    <w:rsid w:val="00716B6C"/>
    <w:rsid w:val="007170ED"/>
    <w:rsid w:val="007176FD"/>
    <w:rsid w:val="00720FF6"/>
    <w:rsid w:val="007217F1"/>
    <w:rsid w:val="00721A53"/>
    <w:rsid w:val="00721F0A"/>
    <w:rsid w:val="0072276A"/>
    <w:rsid w:val="007227B9"/>
    <w:rsid w:val="00722868"/>
    <w:rsid w:val="00723DFB"/>
    <w:rsid w:val="00724D90"/>
    <w:rsid w:val="00724DFC"/>
    <w:rsid w:val="00724E08"/>
    <w:rsid w:val="007254E2"/>
    <w:rsid w:val="00725792"/>
    <w:rsid w:val="007260FB"/>
    <w:rsid w:val="00726215"/>
    <w:rsid w:val="00726508"/>
    <w:rsid w:val="00726C6E"/>
    <w:rsid w:val="00726E3E"/>
    <w:rsid w:val="007272F1"/>
    <w:rsid w:val="00727474"/>
    <w:rsid w:val="00727895"/>
    <w:rsid w:val="007301D7"/>
    <w:rsid w:val="0073050F"/>
    <w:rsid w:val="00730D7A"/>
    <w:rsid w:val="00730F19"/>
    <w:rsid w:val="0073125E"/>
    <w:rsid w:val="007318F8"/>
    <w:rsid w:val="00731FDE"/>
    <w:rsid w:val="007325BE"/>
    <w:rsid w:val="0073264E"/>
    <w:rsid w:val="00732670"/>
    <w:rsid w:val="00732B50"/>
    <w:rsid w:val="00732EC1"/>
    <w:rsid w:val="007342D4"/>
    <w:rsid w:val="00734314"/>
    <w:rsid w:val="0073441B"/>
    <w:rsid w:val="0073451E"/>
    <w:rsid w:val="00734550"/>
    <w:rsid w:val="00734DC3"/>
    <w:rsid w:val="00735396"/>
    <w:rsid w:val="00735461"/>
    <w:rsid w:val="00735B0B"/>
    <w:rsid w:val="00735C2E"/>
    <w:rsid w:val="00735CDB"/>
    <w:rsid w:val="007361D6"/>
    <w:rsid w:val="00736EA1"/>
    <w:rsid w:val="00736F88"/>
    <w:rsid w:val="0073726E"/>
    <w:rsid w:val="007400AB"/>
    <w:rsid w:val="0074072D"/>
    <w:rsid w:val="00740C29"/>
    <w:rsid w:val="00741468"/>
    <w:rsid w:val="0074178C"/>
    <w:rsid w:val="007419D7"/>
    <w:rsid w:val="00742120"/>
    <w:rsid w:val="00742271"/>
    <w:rsid w:val="00742DC2"/>
    <w:rsid w:val="007430B4"/>
    <w:rsid w:val="007430D8"/>
    <w:rsid w:val="007435A5"/>
    <w:rsid w:val="007438F5"/>
    <w:rsid w:val="00744179"/>
    <w:rsid w:val="00744929"/>
    <w:rsid w:val="00745144"/>
    <w:rsid w:val="007455BE"/>
    <w:rsid w:val="00745AA6"/>
    <w:rsid w:val="00745EEA"/>
    <w:rsid w:val="00746389"/>
    <w:rsid w:val="00747D20"/>
    <w:rsid w:val="00750680"/>
    <w:rsid w:val="0075096D"/>
    <w:rsid w:val="00750DF4"/>
    <w:rsid w:val="00750EA9"/>
    <w:rsid w:val="007512AC"/>
    <w:rsid w:val="007517D4"/>
    <w:rsid w:val="00751D55"/>
    <w:rsid w:val="007521F6"/>
    <w:rsid w:val="0075279F"/>
    <w:rsid w:val="007532E5"/>
    <w:rsid w:val="00753717"/>
    <w:rsid w:val="00753B01"/>
    <w:rsid w:val="00753DCC"/>
    <w:rsid w:val="00753E85"/>
    <w:rsid w:val="00754DCE"/>
    <w:rsid w:val="0075514D"/>
    <w:rsid w:val="00755BBD"/>
    <w:rsid w:val="007567E0"/>
    <w:rsid w:val="007576C7"/>
    <w:rsid w:val="00757EFD"/>
    <w:rsid w:val="007605C8"/>
    <w:rsid w:val="0076098D"/>
    <w:rsid w:val="00760F5C"/>
    <w:rsid w:val="007613C3"/>
    <w:rsid w:val="0076169E"/>
    <w:rsid w:val="00761FA1"/>
    <w:rsid w:val="00763DAF"/>
    <w:rsid w:val="00763F85"/>
    <w:rsid w:val="007640BB"/>
    <w:rsid w:val="00764367"/>
    <w:rsid w:val="00764ACA"/>
    <w:rsid w:val="00764EA2"/>
    <w:rsid w:val="0076527D"/>
    <w:rsid w:val="00765523"/>
    <w:rsid w:val="007659FF"/>
    <w:rsid w:val="00766238"/>
    <w:rsid w:val="0076644D"/>
    <w:rsid w:val="00767197"/>
    <w:rsid w:val="00767BA7"/>
    <w:rsid w:val="00767DAB"/>
    <w:rsid w:val="00771061"/>
    <w:rsid w:val="007715B2"/>
    <w:rsid w:val="00772236"/>
    <w:rsid w:val="00772466"/>
    <w:rsid w:val="0077336F"/>
    <w:rsid w:val="00773A5E"/>
    <w:rsid w:val="00773C6B"/>
    <w:rsid w:val="007747E9"/>
    <w:rsid w:val="00775908"/>
    <w:rsid w:val="00775BFB"/>
    <w:rsid w:val="00776624"/>
    <w:rsid w:val="00776C1A"/>
    <w:rsid w:val="00776E0C"/>
    <w:rsid w:val="007774B7"/>
    <w:rsid w:val="00777603"/>
    <w:rsid w:val="00777B8A"/>
    <w:rsid w:val="0078047F"/>
    <w:rsid w:val="007809A8"/>
    <w:rsid w:val="007812B4"/>
    <w:rsid w:val="00781347"/>
    <w:rsid w:val="007813A0"/>
    <w:rsid w:val="00782073"/>
    <w:rsid w:val="00782189"/>
    <w:rsid w:val="00782379"/>
    <w:rsid w:val="00782BAE"/>
    <w:rsid w:val="00782D5A"/>
    <w:rsid w:val="00783292"/>
    <w:rsid w:val="007832EE"/>
    <w:rsid w:val="00783683"/>
    <w:rsid w:val="00783728"/>
    <w:rsid w:val="00783E39"/>
    <w:rsid w:val="007847AA"/>
    <w:rsid w:val="00784965"/>
    <w:rsid w:val="007849FD"/>
    <w:rsid w:val="00784F05"/>
    <w:rsid w:val="00785D8E"/>
    <w:rsid w:val="00785EA4"/>
    <w:rsid w:val="00786DB9"/>
    <w:rsid w:val="00786E72"/>
    <w:rsid w:val="007905C8"/>
    <w:rsid w:val="00790667"/>
    <w:rsid w:val="007906EA"/>
    <w:rsid w:val="007914A5"/>
    <w:rsid w:val="007914CF"/>
    <w:rsid w:val="00791A40"/>
    <w:rsid w:val="00791C42"/>
    <w:rsid w:val="007925E2"/>
    <w:rsid w:val="007933FE"/>
    <w:rsid w:val="00793815"/>
    <w:rsid w:val="00793928"/>
    <w:rsid w:val="00793A6F"/>
    <w:rsid w:val="007945C5"/>
    <w:rsid w:val="00794728"/>
    <w:rsid w:val="00794D31"/>
    <w:rsid w:val="00795051"/>
    <w:rsid w:val="007951A0"/>
    <w:rsid w:val="0079521A"/>
    <w:rsid w:val="007953A5"/>
    <w:rsid w:val="007953DF"/>
    <w:rsid w:val="007956BE"/>
    <w:rsid w:val="00795F7C"/>
    <w:rsid w:val="00796588"/>
    <w:rsid w:val="00796D83"/>
    <w:rsid w:val="007972BD"/>
    <w:rsid w:val="007A018A"/>
    <w:rsid w:val="007A079A"/>
    <w:rsid w:val="007A0F7B"/>
    <w:rsid w:val="007A1105"/>
    <w:rsid w:val="007A1107"/>
    <w:rsid w:val="007A1272"/>
    <w:rsid w:val="007A1421"/>
    <w:rsid w:val="007A223C"/>
    <w:rsid w:val="007A22A1"/>
    <w:rsid w:val="007A2426"/>
    <w:rsid w:val="007A2D2C"/>
    <w:rsid w:val="007A3795"/>
    <w:rsid w:val="007A37EE"/>
    <w:rsid w:val="007A37FB"/>
    <w:rsid w:val="007A38EB"/>
    <w:rsid w:val="007A3906"/>
    <w:rsid w:val="007A4B19"/>
    <w:rsid w:val="007A5501"/>
    <w:rsid w:val="007A5A4F"/>
    <w:rsid w:val="007A6126"/>
    <w:rsid w:val="007A637B"/>
    <w:rsid w:val="007A6419"/>
    <w:rsid w:val="007A66A6"/>
    <w:rsid w:val="007A6D50"/>
    <w:rsid w:val="007A70AB"/>
    <w:rsid w:val="007A73FD"/>
    <w:rsid w:val="007A7883"/>
    <w:rsid w:val="007A7D52"/>
    <w:rsid w:val="007B00C4"/>
    <w:rsid w:val="007B0679"/>
    <w:rsid w:val="007B108E"/>
    <w:rsid w:val="007B1A42"/>
    <w:rsid w:val="007B1FE0"/>
    <w:rsid w:val="007B21B2"/>
    <w:rsid w:val="007B2680"/>
    <w:rsid w:val="007B27D1"/>
    <w:rsid w:val="007B2E09"/>
    <w:rsid w:val="007B37DB"/>
    <w:rsid w:val="007B3A46"/>
    <w:rsid w:val="007B4403"/>
    <w:rsid w:val="007B53DE"/>
    <w:rsid w:val="007B565F"/>
    <w:rsid w:val="007B649B"/>
    <w:rsid w:val="007B65E8"/>
    <w:rsid w:val="007B6917"/>
    <w:rsid w:val="007B6CE9"/>
    <w:rsid w:val="007B6EC6"/>
    <w:rsid w:val="007B6EE9"/>
    <w:rsid w:val="007B7CAB"/>
    <w:rsid w:val="007B7D3D"/>
    <w:rsid w:val="007B7D4E"/>
    <w:rsid w:val="007B7FF0"/>
    <w:rsid w:val="007C0227"/>
    <w:rsid w:val="007C0721"/>
    <w:rsid w:val="007C0974"/>
    <w:rsid w:val="007C0F0B"/>
    <w:rsid w:val="007C1000"/>
    <w:rsid w:val="007C1403"/>
    <w:rsid w:val="007C1F3F"/>
    <w:rsid w:val="007C29A3"/>
    <w:rsid w:val="007C2BA9"/>
    <w:rsid w:val="007C35EA"/>
    <w:rsid w:val="007C38CD"/>
    <w:rsid w:val="007C398C"/>
    <w:rsid w:val="007C440B"/>
    <w:rsid w:val="007C5074"/>
    <w:rsid w:val="007C5206"/>
    <w:rsid w:val="007C5AE7"/>
    <w:rsid w:val="007C5C59"/>
    <w:rsid w:val="007C7845"/>
    <w:rsid w:val="007D014E"/>
    <w:rsid w:val="007D01B2"/>
    <w:rsid w:val="007D0315"/>
    <w:rsid w:val="007D054A"/>
    <w:rsid w:val="007D1315"/>
    <w:rsid w:val="007D21CA"/>
    <w:rsid w:val="007D2314"/>
    <w:rsid w:val="007D2887"/>
    <w:rsid w:val="007D291B"/>
    <w:rsid w:val="007D2CF8"/>
    <w:rsid w:val="007D3457"/>
    <w:rsid w:val="007D3768"/>
    <w:rsid w:val="007D3DE0"/>
    <w:rsid w:val="007D3EBC"/>
    <w:rsid w:val="007D3F54"/>
    <w:rsid w:val="007D407A"/>
    <w:rsid w:val="007D43D5"/>
    <w:rsid w:val="007D45D9"/>
    <w:rsid w:val="007D4622"/>
    <w:rsid w:val="007D4AC4"/>
    <w:rsid w:val="007D4B66"/>
    <w:rsid w:val="007D559E"/>
    <w:rsid w:val="007D639B"/>
    <w:rsid w:val="007D67B4"/>
    <w:rsid w:val="007D6949"/>
    <w:rsid w:val="007D7991"/>
    <w:rsid w:val="007D79E3"/>
    <w:rsid w:val="007D7A60"/>
    <w:rsid w:val="007D7A75"/>
    <w:rsid w:val="007D7B75"/>
    <w:rsid w:val="007D7D79"/>
    <w:rsid w:val="007D7E80"/>
    <w:rsid w:val="007E0157"/>
    <w:rsid w:val="007E020C"/>
    <w:rsid w:val="007E0664"/>
    <w:rsid w:val="007E098C"/>
    <w:rsid w:val="007E1072"/>
    <w:rsid w:val="007E19B7"/>
    <w:rsid w:val="007E2033"/>
    <w:rsid w:val="007E3759"/>
    <w:rsid w:val="007E3D4F"/>
    <w:rsid w:val="007E46A9"/>
    <w:rsid w:val="007E4AC2"/>
    <w:rsid w:val="007E4B1D"/>
    <w:rsid w:val="007E511C"/>
    <w:rsid w:val="007E5848"/>
    <w:rsid w:val="007E5C8F"/>
    <w:rsid w:val="007E5D8A"/>
    <w:rsid w:val="007E62C8"/>
    <w:rsid w:val="007E6584"/>
    <w:rsid w:val="007E78AD"/>
    <w:rsid w:val="007E7B9B"/>
    <w:rsid w:val="007E7DF2"/>
    <w:rsid w:val="007E7F75"/>
    <w:rsid w:val="007F04A4"/>
    <w:rsid w:val="007F09F4"/>
    <w:rsid w:val="007F1A9D"/>
    <w:rsid w:val="007F1DD5"/>
    <w:rsid w:val="007F2D29"/>
    <w:rsid w:val="007F302C"/>
    <w:rsid w:val="007F34AA"/>
    <w:rsid w:val="007F34CC"/>
    <w:rsid w:val="007F3A02"/>
    <w:rsid w:val="007F4C0E"/>
    <w:rsid w:val="007F4E15"/>
    <w:rsid w:val="007F538D"/>
    <w:rsid w:val="007F552C"/>
    <w:rsid w:val="007F558F"/>
    <w:rsid w:val="007F5C5C"/>
    <w:rsid w:val="007F681D"/>
    <w:rsid w:val="007F79BE"/>
    <w:rsid w:val="007F7E59"/>
    <w:rsid w:val="008002A2"/>
    <w:rsid w:val="008002B8"/>
    <w:rsid w:val="0080077F"/>
    <w:rsid w:val="0080096A"/>
    <w:rsid w:val="008014D2"/>
    <w:rsid w:val="00801626"/>
    <w:rsid w:val="00801774"/>
    <w:rsid w:val="00801A74"/>
    <w:rsid w:val="00803389"/>
    <w:rsid w:val="00803656"/>
    <w:rsid w:val="008042E9"/>
    <w:rsid w:val="00804BDD"/>
    <w:rsid w:val="00804E71"/>
    <w:rsid w:val="008054E9"/>
    <w:rsid w:val="00805F6A"/>
    <w:rsid w:val="008061F7"/>
    <w:rsid w:val="00806419"/>
    <w:rsid w:val="00806C98"/>
    <w:rsid w:val="00806E6A"/>
    <w:rsid w:val="00806FF6"/>
    <w:rsid w:val="0080705F"/>
    <w:rsid w:val="00807110"/>
    <w:rsid w:val="0080737C"/>
    <w:rsid w:val="00807D30"/>
    <w:rsid w:val="00807E2C"/>
    <w:rsid w:val="00807EBF"/>
    <w:rsid w:val="00810000"/>
    <w:rsid w:val="008101A5"/>
    <w:rsid w:val="008104B0"/>
    <w:rsid w:val="00810656"/>
    <w:rsid w:val="0081087A"/>
    <w:rsid w:val="00811ADD"/>
    <w:rsid w:val="00811B7D"/>
    <w:rsid w:val="00811D34"/>
    <w:rsid w:val="00811F49"/>
    <w:rsid w:val="00812A47"/>
    <w:rsid w:val="008130C4"/>
    <w:rsid w:val="00813388"/>
    <w:rsid w:val="008136D9"/>
    <w:rsid w:val="00813D7D"/>
    <w:rsid w:val="008144CE"/>
    <w:rsid w:val="00814830"/>
    <w:rsid w:val="008158D5"/>
    <w:rsid w:val="00815F72"/>
    <w:rsid w:val="0081617D"/>
    <w:rsid w:val="008161A7"/>
    <w:rsid w:val="008163C2"/>
    <w:rsid w:val="008164A7"/>
    <w:rsid w:val="008168EB"/>
    <w:rsid w:val="008168FD"/>
    <w:rsid w:val="0081700C"/>
    <w:rsid w:val="0081768B"/>
    <w:rsid w:val="00817D8F"/>
    <w:rsid w:val="008200F7"/>
    <w:rsid w:val="00820665"/>
    <w:rsid w:val="00820D2B"/>
    <w:rsid w:val="00820FDA"/>
    <w:rsid w:val="0082104C"/>
    <w:rsid w:val="00821235"/>
    <w:rsid w:val="00821431"/>
    <w:rsid w:val="008216B0"/>
    <w:rsid w:val="00821A5F"/>
    <w:rsid w:val="00821DA2"/>
    <w:rsid w:val="008221D6"/>
    <w:rsid w:val="0082292B"/>
    <w:rsid w:val="00822953"/>
    <w:rsid w:val="00822DA8"/>
    <w:rsid w:val="00822E4E"/>
    <w:rsid w:val="008234A0"/>
    <w:rsid w:val="00823629"/>
    <w:rsid w:val="0082489B"/>
    <w:rsid w:val="00824978"/>
    <w:rsid w:val="00824F77"/>
    <w:rsid w:val="00825119"/>
    <w:rsid w:val="008269B9"/>
    <w:rsid w:val="00826D1D"/>
    <w:rsid w:val="00827568"/>
    <w:rsid w:val="008276CC"/>
    <w:rsid w:val="00827990"/>
    <w:rsid w:val="00830607"/>
    <w:rsid w:val="008319F4"/>
    <w:rsid w:val="00831D00"/>
    <w:rsid w:val="00831DAC"/>
    <w:rsid w:val="008322CA"/>
    <w:rsid w:val="00832477"/>
    <w:rsid w:val="00832E6C"/>
    <w:rsid w:val="008330FA"/>
    <w:rsid w:val="008338D7"/>
    <w:rsid w:val="008339CC"/>
    <w:rsid w:val="00833A0C"/>
    <w:rsid w:val="00833C77"/>
    <w:rsid w:val="00835B27"/>
    <w:rsid w:val="0083602C"/>
    <w:rsid w:val="008369C5"/>
    <w:rsid w:val="0083700F"/>
    <w:rsid w:val="0083703F"/>
    <w:rsid w:val="0083788F"/>
    <w:rsid w:val="00837C80"/>
    <w:rsid w:val="008401BB"/>
    <w:rsid w:val="008402AA"/>
    <w:rsid w:val="008402C6"/>
    <w:rsid w:val="008404AD"/>
    <w:rsid w:val="00840BDB"/>
    <w:rsid w:val="00841688"/>
    <w:rsid w:val="00841935"/>
    <w:rsid w:val="00841C89"/>
    <w:rsid w:val="0084255A"/>
    <w:rsid w:val="00842AC8"/>
    <w:rsid w:val="00842DFE"/>
    <w:rsid w:val="00842F2E"/>
    <w:rsid w:val="00843292"/>
    <w:rsid w:val="008433DD"/>
    <w:rsid w:val="008435AC"/>
    <w:rsid w:val="0084375E"/>
    <w:rsid w:val="0084440A"/>
    <w:rsid w:val="008447EA"/>
    <w:rsid w:val="00844CFD"/>
    <w:rsid w:val="00844D4A"/>
    <w:rsid w:val="00844DF0"/>
    <w:rsid w:val="008451FA"/>
    <w:rsid w:val="008457B7"/>
    <w:rsid w:val="00845F1A"/>
    <w:rsid w:val="00845FF9"/>
    <w:rsid w:val="0084616F"/>
    <w:rsid w:val="008462BB"/>
    <w:rsid w:val="00846E62"/>
    <w:rsid w:val="008476C1"/>
    <w:rsid w:val="0084775F"/>
    <w:rsid w:val="00847D2A"/>
    <w:rsid w:val="0085001F"/>
    <w:rsid w:val="008502B9"/>
    <w:rsid w:val="00850901"/>
    <w:rsid w:val="00851476"/>
    <w:rsid w:val="00851CE7"/>
    <w:rsid w:val="00852647"/>
    <w:rsid w:val="00852FAD"/>
    <w:rsid w:val="00853252"/>
    <w:rsid w:val="00853E60"/>
    <w:rsid w:val="00854556"/>
    <w:rsid w:val="00855157"/>
    <w:rsid w:val="008558DA"/>
    <w:rsid w:val="00855931"/>
    <w:rsid w:val="00855A6C"/>
    <w:rsid w:val="00855D9D"/>
    <w:rsid w:val="008563A0"/>
    <w:rsid w:val="0085687E"/>
    <w:rsid w:val="00856ACA"/>
    <w:rsid w:val="00856EF6"/>
    <w:rsid w:val="00857473"/>
    <w:rsid w:val="00857958"/>
    <w:rsid w:val="00857A4B"/>
    <w:rsid w:val="00857C8C"/>
    <w:rsid w:val="00860948"/>
    <w:rsid w:val="00860D41"/>
    <w:rsid w:val="0086101D"/>
    <w:rsid w:val="008611C1"/>
    <w:rsid w:val="00861263"/>
    <w:rsid w:val="00861926"/>
    <w:rsid w:val="00861B1B"/>
    <w:rsid w:val="00861FFE"/>
    <w:rsid w:val="00862294"/>
    <w:rsid w:val="00862C8D"/>
    <w:rsid w:val="00862E8D"/>
    <w:rsid w:val="00862F80"/>
    <w:rsid w:val="00864012"/>
    <w:rsid w:val="008641B8"/>
    <w:rsid w:val="00864231"/>
    <w:rsid w:val="00864F07"/>
    <w:rsid w:val="00864FA2"/>
    <w:rsid w:val="00865053"/>
    <w:rsid w:val="00865BF7"/>
    <w:rsid w:val="00865C21"/>
    <w:rsid w:val="00865FD8"/>
    <w:rsid w:val="00866C9D"/>
    <w:rsid w:val="00866F91"/>
    <w:rsid w:val="008679E1"/>
    <w:rsid w:val="00870293"/>
    <w:rsid w:val="00870400"/>
    <w:rsid w:val="00870927"/>
    <w:rsid w:val="00871236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5FD"/>
    <w:rsid w:val="00874A67"/>
    <w:rsid w:val="00874C03"/>
    <w:rsid w:val="00875042"/>
    <w:rsid w:val="008755FA"/>
    <w:rsid w:val="00875D41"/>
    <w:rsid w:val="00876CB3"/>
    <w:rsid w:val="00876DEA"/>
    <w:rsid w:val="00877266"/>
    <w:rsid w:val="0087792F"/>
    <w:rsid w:val="00877AD9"/>
    <w:rsid w:val="00880ED4"/>
    <w:rsid w:val="00881C98"/>
    <w:rsid w:val="00881E53"/>
    <w:rsid w:val="00882B71"/>
    <w:rsid w:val="0088302B"/>
    <w:rsid w:val="0088302F"/>
    <w:rsid w:val="00883107"/>
    <w:rsid w:val="008831D4"/>
    <w:rsid w:val="00883620"/>
    <w:rsid w:val="00883654"/>
    <w:rsid w:val="00883849"/>
    <w:rsid w:val="00883FD9"/>
    <w:rsid w:val="008844B2"/>
    <w:rsid w:val="0088461E"/>
    <w:rsid w:val="0088468D"/>
    <w:rsid w:val="00884F2C"/>
    <w:rsid w:val="0088543A"/>
    <w:rsid w:val="00885F7E"/>
    <w:rsid w:val="008862B2"/>
    <w:rsid w:val="00887101"/>
    <w:rsid w:val="0088744C"/>
    <w:rsid w:val="008874FE"/>
    <w:rsid w:val="00887F7F"/>
    <w:rsid w:val="00890691"/>
    <w:rsid w:val="00890750"/>
    <w:rsid w:val="008907A3"/>
    <w:rsid w:val="00890E19"/>
    <w:rsid w:val="00890EF5"/>
    <w:rsid w:val="00891191"/>
    <w:rsid w:val="00891A4C"/>
    <w:rsid w:val="0089206E"/>
    <w:rsid w:val="00892108"/>
    <w:rsid w:val="008926AF"/>
    <w:rsid w:val="00892BC5"/>
    <w:rsid w:val="00892E88"/>
    <w:rsid w:val="0089313D"/>
    <w:rsid w:val="008935BE"/>
    <w:rsid w:val="00893CE1"/>
    <w:rsid w:val="00894667"/>
    <w:rsid w:val="00894EBA"/>
    <w:rsid w:val="008951CB"/>
    <w:rsid w:val="00895C73"/>
    <w:rsid w:val="00896465"/>
    <w:rsid w:val="0089688C"/>
    <w:rsid w:val="00897068"/>
    <w:rsid w:val="00897E5C"/>
    <w:rsid w:val="008A0098"/>
    <w:rsid w:val="008A1C78"/>
    <w:rsid w:val="008A2351"/>
    <w:rsid w:val="008A2DE5"/>
    <w:rsid w:val="008A301C"/>
    <w:rsid w:val="008A30F4"/>
    <w:rsid w:val="008A3C19"/>
    <w:rsid w:val="008A3F38"/>
    <w:rsid w:val="008A4BDE"/>
    <w:rsid w:val="008A4C19"/>
    <w:rsid w:val="008A4C22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E"/>
    <w:rsid w:val="008A67F8"/>
    <w:rsid w:val="008A6BC6"/>
    <w:rsid w:val="008A7E80"/>
    <w:rsid w:val="008B0C0A"/>
    <w:rsid w:val="008B16B0"/>
    <w:rsid w:val="008B18E1"/>
    <w:rsid w:val="008B1A9A"/>
    <w:rsid w:val="008B1E15"/>
    <w:rsid w:val="008B1F3C"/>
    <w:rsid w:val="008B2107"/>
    <w:rsid w:val="008B226F"/>
    <w:rsid w:val="008B2A92"/>
    <w:rsid w:val="008B2C83"/>
    <w:rsid w:val="008B2D56"/>
    <w:rsid w:val="008B33A5"/>
    <w:rsid w:val="008B3D17"/>
    <w:rsid w:val="008B474E"/>
    <w:rsid w:val="008B4912"/>
    <w:rsid w:val="008B55B9"/>
    <w:rsid w:val="008B58EC"/>
    <w:rsid w:val="008B5A30"/>
    <w:rsid w:val="008B5AED"/>
    <w:rsid w:val="008B6CE3"/>
    <w:rsid w:val="008B7052"/>
    <w:rsid w:val="008B74EF"/>
    <w:rsid w:val="008B78EF"/>
    <w:rsid w:val="008C0B66"/>
    <w:rsid w:val="008C0CB0"/>
    <w:rsid w:val="008C1235"/>
    <w:rsid w:val="008C19AF"/>
    <w:rsid w:val="008C1F63"/>
    <w:rsid w:val="008C27D7"/>
    <w:rsid w:val="008C2F2C"/>
    <w:rsid w:val="008C3898"/>
    <w:rsid w:val="008C3A95"/>
    <w:rsid w:val="008C3ADE"/>
    <w:rsid w:val="008C42BB"/>
    <w:rsid w:val="008C4365"/>
    <w:rsid w:val="008C4997"/>
    <w:rsid w:val="008C49FD"/>
    <w:rsid w:val="008C4B9C"/>
    <w:rsid w:val="008C4D2F"/>
    <w:rsid w:val="008C571D"/>
    <w:rsid w:val="008C5CB6"/>
    <w:rsid w:val="008C65D3"/>
    <w:rsid w:val="008C6646"/>
    <w:rsid w:val="008C6A62"/>
    <w:rsid w:val="008C70E0"/>
    <w:rsid w:val="008C7191"/>
    <w:rsid w:val="008C7690"/>
    <w:rsid w:val="008C7B3B"/>
    <w:rsid w:val="008C7EF1"/>
    <w:rsid w:val="008D0DB0"/>
    <w:rsid w:val="008D15BC"/>
    <w:rsid w:val="008D1A82"/>
    <w:rsid w:val="008D27A6"/>
    <w:rsid w:val="008D2A5F"/>
    <w:rsid w:val="008D2E9A"/>
    <w:rsid w:val="008D304A"/>
    <w:rsid w:val="008D3806"/>
    <w:rsid w:val="008D433A"/>
    <w:rsid w:val="008D43CF"/>
    <w:rsid w:val="008D450F"/>
    <w:rsid w:val="008D4AE3"/>
    <w:rsid w:val="008D59B5"/>
    <w:rsid w:val="008D5BE0"/>
    <w:rsid w:val="008D5DB3"/>
    <w:rsid w:val="008D5F17"/>
    <w:rsid w:val="008D5FBA"/>
    <w:rsid w:val="008D666A"/>
    <w:rsid w:val="008D6921"/>
    <w:rsid w:val="008D6953"/>
    <w:rsid w:val="008D702E"/>
    <w:rsid w:val="008D7034"/>
    <w:rsid w:val="008D7667"/>
    <w:rsid w:val="008D7EE5"/>
    <w:rsid w:val="008E008D"/>
    <w:rsid w:val="008E0601"/>
    <w:rsid w:val="008E07D5"/>
    <w:rsid w:val="008E16C0"/>
    <w:rsid w:val="008E2108"/>
    <w:rsid w:val="008E2136"/>
    <w:rsid w:val="008E2707"/>
    <w:rsid w:val="008E2E6F"/>
    <w:rsid w:val="008E349E"/>
    <w:rsid w:val="008E375F"/>
    <w:rsid w:val="008E389C"/>
    <w:rsid w:val="008E4034"/>
    <w:rsid w:val="008E4B6F"/>
    <w:rsid w:val="008E4BE1"/>
    <w:rsid w:val="008E5557"/>
    <w:rsid w:val="008E672E"/>
    <w:rsid w:val="008E6C54"/>
    <w:rsid w:val="008E6F6A"/>
    <w:rsid w:val="008E7349"/>
    <w:rsid w:val="008E7427"/>
    <w:rsid w:val="008F0141"/>
    <w:rsid w:val="008F07CD"/>
    <w:rsid w:val="008F1212"/>
    <w:rsid w:val="008F1412"/>
    <w:rsid w:val="008F1E3C"/>
    <w:rsid w:val="008F2999"/>
    <w:rsid w:val="008F2B73"/>
    <w:rsid w:val="008F4135"/>
    <w:rsid w:val="008F4E13"/>
    <w:rsid w:val="008F4EE3"/>
    <w:rsid w:val="008F510B"/>
    <w:rsid w:val="008F5402"/>
    <w:rsid w:val="008F5638"/>
    <w:rsid w:val="008F5DE0"/>
    <w:rsid w:val="008F684D"/>
    <w:rsid w:val="008F68E0"/>
    <w:rsid w:val="008F6AC1"/>
    <w:rsid w:val="008F6B13"/>
    <w:rsid w:val="008F705B"/>
    <w:rsid w:val="009009A4"/>
    <w:rsid w:val="00900B22"/>
    <w:rsid w:val="009011A8"/>
    <w:rsid w:val="009021A2"/>
    <w:rsid w:val="009021BB"/>
    <w:rsid w:val="009027F2"/>
    <w:rsid w:val="0090321D"/>
    <w:rsid w:val="009033C6"/>
    <w:rsid w:val="0090346E"/>
    <w:rsid w:val="00903900"/>
    <w:rsid w:val="00903E9E"/>
    <w:rsid w:val="0090424B"/>
    <w:rsid w:val="00904531"/>
    <w:rsid w:val="00905A58"/>
    <w:rsid w:val="00906278"/>
    <w:rsid w:val="0090710F"/>
    <w:rsid w:val="009075F0"/>
    <w:rsid w:val="009076D8"/>
    <w:rsid w:val="009079A4"/>
    <w:rsid w:val="00907D49"/>
    <w:rsid w:val="00910123"/>
    <w:rsid w:val="00910397"/>
    <w:rsid w:val="00910C09"/>
    <w:rsid w:val="00911B66"/>
    <w:rsid w:val="00912400"/>
    <w:rsid w:val="00912963"/>
    <w:rsid w:val="00912A1D"/>
    <w:rsid w:val="00912B52"/>
    <w:rsid w:val="00912E7B"/>
    <w:rsid w:val="009134F3"/>
    <w:rsid w:val="00913C97"/>
    <w:rsid w:val="00913C98"/>
    <w:rsid w:val="00913D23"/>
    <w:rsid w:val="009148DF"/>
    <w:rsid w:val="009152B3"/>
    <w:rsid w:val="00916D77"/>
    <w:rsid w:val="00917F21"/>
    <w:rsid w:val="00920AB6"/>
    <w:rsid w:val="00920D32"/>
    <w:rsid w:val="009220DD"/>
    <w:rsid w:val="0092232B"/>
    <w:rsid w:val="00922C36"/>
    <w:rsid w:val="00922E26"/>
    <w:rsid w:val="00922F44"/>
    <w:rsid w:val="00923369"/>
    <w:rsid w:val="00923A6E"/>
    <w:rsid w:val="00923FF1"/>
    <w:rsid w:val="0092545C"/>
    <w:rsid w:val="00925659"/>
    <w:rsid w:val="00925BA8"/>
    <w:rsid w:val="00925C37"/>
    <w:rsid w:val="00925D31"/>
    <w:rsid w:val="00925D7C"/>
    <w:rsid w:val="00925E08"/>
    <w:rsid w:val="00926520"/>
    <w:rsid w:val="0092683D"/>
    <w:rsid w:val="00926943"/>
    <w:rsid w:val="00926A8F"/>
    <w:rsid w:val="00926B7B"/>
    <w:rsid w:val="009270DB"/>
    <w:rsid w:val="00927361"/>
    <w:rsid w:val="009273EF"/>
    <w:rsid w:val="00927CE1"/>
    <w:rsid w:val="00930017"/>
    <w:rsid w:val="009308CC"/>
    <w:rsid w:val="00930A1B"/>
    <w:rsid w:val="00930BA9"/>
    <w:rsid w:val="00930CCB"/>
    <w:rsid w:val="009311D5"/>
    <w:rsid w:val="00932892"/>
    <w:rsid w:val="009329DC"/>
    <w:rsid w:val="00932F26"/>
    <w:rsid w:val="009334AD"/>
    <w:rsid w:val="009336EF"/>
    <w:rsid w:val="009339F1"/>
    <w:rsid w:val="009351D3"/>
    <w:rsid w:val="00935237"/>
    <w:rsid w:val="00935243"/>
    <w:rsid w:val="00935278"/>
    <w:rsid w:val="009361A8"/>
    <w:rsid w:val="00936A2E"/>
    <w:rsid w:val="00936B17"/>
    <w:rsid w:val="0094011A"/>
    <w:rsid w:val="00940B2E"/>
    <w:rsid w:val="0094225D"/>
    <w:rsid w:val="00942B0F"/>
    <w:rsid w:val="00942B29"/>
    <w:rsid w:val="00942BD2"/>
    <w:rsid w:val="009431E4"/>
    <w:rsid w:val="009436A1"/>
    <w:rsid w:val="009438D5"/>
    <w:rsid w:val="00943A47"/>
    <w:rsid w:val="009451F8"/>
    <w:rsid w:val="00946AB4"/>
    <w:rsid w:val="00946ACB"/>
    <w:rsid w:val="00946AE9"/>
    <w:rsid w:val="009471BB"/>
    <w:rsid w:val="009473D9"/>
    <w:rsid w:val="009475A0"/>
    <w:rsid w:val="00947D91"/>
    <w:rsid w:val="009501A0"/>
    <w:rsid w:val="00950E2A"/>
    <w:rsid w:val="00951A19"/>
    <w:rsid w:val="00951C63"/>
    <w:rsid w:val="00951FE7"/>
    <w:rsid w:val="009526E9"/>
    <w:rsid w:val="009534BD"/>
    <w:rsid w:val="009535AB"/>
    <w:rsid w:val="009536E3"/>
    <w:rsid w:val="009536FE"/>
    <w:rsid w:val="00953B71"/>
    <w:rsid w:val="00954A49"/>
    <w:rsid w:val="00954D32"/>
    <w:rsid w:val="00954D84"/>
    <w:rsid w:val="009550C5"/>
    <w:rsid w:val="0095548D"/>
    <w:rsid w:val="00955510"/>
    <w:rsid w:val="00955967"/>
    <w:rsid w:val="00956854"/>
    <w:rsid w:val="00956BFC"/>
    <w:rsid w:val="00957184"/>
    <w:rsid w:val="00957921"/>
    <w:rsid w:val="009579DE"/>
    <w:rsid w:val="00960054"/>
    <w:rsid w:val="009607EC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E02"/>
    <w:rsid w:val="00963FDC"/>
    <w:rsid w:val="00964669"/>
    <w:rsid w:val="00964B99"/>
    <w:rsid w:val="009650B8"/>
    <w:rsid w:val="00965212"/>
    <w:rsid w:val="00966365"/>
    <w:rsid w:val="00966772"/>
    <w:rsid w:val="00966B19"/>
    <w:rsid w:val="00966BC7"/>
    <w:rsid w:val="00966BD9"/>
    <w:rsid w:val="00966F95"/>
    <w:rsid w:val="00967163"/>
    <w:rsid w:val="00967469"/>
    <w:rsid w:val="0096781C"/>
    <w:rsid w:val="00967A90"/>
    <w:rsid w:val="00967BFE"/>
    <w:rsid w:val="00967D55"/>
    <w:rsid w:val="00967DF4"/>
    <w:rsid w:val="00970F52"/>
    <w:rsid w:val="00970FBC"/>
    <w:rsid w:val="00971F19"/>
    <w:rsid w:val="009720B1"/>
    <w:rsid w:val="009720ED"/>
    <w:rsid w:val="0097248E"/>
    <w:rsid w:val="0097260E"/>
    <w:rsid w:val="00972A0E"/>
    <w:rsid w:val="00973711"/>
    <w:rsid w:val="00973B9F"/>
    <w:rsid w:val="0097433E"/>
    <w:rsid w:val="009745ED"/>
    <w:rsid w:val="00974B74"/>
    <w:rsid w:val="00974CC7"/>
    <w:rsid w:val="00974F34"/>
    <w:rsid w:val="00975138"/>
    <w:rsid w:val="009759C0"/>
    <w:rsid w:val="00975D28"/>
    <w:rsid w:val="00975F6C"/>
    <w:rsid w:val="009768D5"/>
    <w:rsid w:val="00976BE4"/>
    <w:rsid w:val="00976D2A"/>
    <w:rsid w:val="00976F47"/>
    <w:rsid w:val="00977A19"/>
    <w:rsid w:val="00977D93"/>
    <w:rsid w:val="00977E4A"/>
    <w:rsid w:val="009809AA"/>
    <w:rsid w:val="009809C2"/>
    <w:rsid w:val="00981043"/>
    <w:rsid w:val="009810B0"/>
    <w:rsid w:val="0098141C"/>
    <w:rsid w:val="00981ED2"/>
    <w:rsid w:val="00982C5A"/>
    <w:rsid w:val="009836A1"/>
    <w:rsid w:val="00983791"/>
    <w:rsid w:val="00984041"/>
    <w:rsid w:val="009841E2"/>
    <w:rsid w:val="00985440"/>
    <w:rsid w:val="009855D5"/>
    <w:rsid w:val="0098624C"/>
    <w:rsid w:val="009864EC"/>
    <w:rsid w:val="0098711E"/>
    <w:rsid w:val="009871D6"/>
    <w:rsid w:val="00987200"/>
    <w:rsid w:val="0098720E"/>
    <w:rsid w:val="00990058"/>
    <w:rsid w:val="009906D9"/>
    <w:rsid w:val="00990A97"/>
    <w:rsid w:val="009912BA"/>
    <w:rsid w:val="009922C0"/>
    <w:rsid w:val="00993017"/>
    <w:rsid w:val="00994298"/>
    <w:rsid w:val="009948BC"/>
    <w:rsid w:val="00994BA8"/>
    <w:rsid w:val="00994EED"/>
    <w:rsid w:val="009950C6"/>
    <w:rsid w:val="0099550F"/>
    <w:rsid w:val="00995D73"/>
    <w:rsid w:val="00995DD9"/>
    <w:rsid w:val="009970B2"/>
    <w:rsid w:val="00997572"/>
    <w:rsid w:val="009A03F4"/>
    <w:rsid w:val="009A07F1"/>
    <w:rsid w:val="009A09BE"/>
    <w:rsid w:val="009A0D55"/>
    <w:rsid w:val="009A15D5"/>
    <w:rsid w:val="009A1C82"/>
    <w:rsid w:val="009A1F22"/>
    <w:rsid w:val="009A29CD"/>
    <w:rsid w:val="009A3084"/>
    <w:rsid w:val="009A3DA1"/>
    <w:rsid w:val="009A3ECE"/>
    <w:rsid w:val="009A4117"/>
    <w:rsid w:val="009A43D9"/>
    <w:rsid w:val="009A4485"/>
    <w:rsid w:val="009A484C"/>
    <w:rsid w:val="009A4DFC"/>
    <w:rsid w:val="009A6076"/>
    <w:rsid w:val="009A6920"/>
    <w:rsid w:val="009A6BC6"/>
    <w:rsid w:val="009A7349"/>
    <w:rsid w:val="009B05C5"/>
    <w:rsid w:val="009B07AC"/>
    <w:rsid w:val="009B260E"/>
    <w:rsid w:val="009B27B6"/>
    <w:rsid w:val="009B2921"/>
    <w:rsid w:val="009B2C6C"/>
    <w:rsid w:val="009B34E2"/>
    <w:rsid w:val="009B382F"/>
    <w:rsid w:val="009B40EE"/>
    <w:rsid w:val="009B41F2"/>
    <w:rsid w:val="009B432C"/>
    <w:rsid w:val="009B4445"/>
    <w:rsid w:val="009B4A69"/>
    <w:rsid w:val="009B4E25"/>
    <w:rsid w:val="009B5329"/>
    <w:rsid w:val="009B539D"/>
    <w:rsid w:val="009B5790"/>
    <w:rsid w:val="009B5C29"/>
    <w:rsid w:val="009B6198"/>
    <w:rsid w:val="009B6480"/>
    <w:rsid w:val="009B657B"/>
    <w:rsid w:val="009B6760"/>
    <w:rsid w:val="009B694B"/>
    <w:rsid w:val="009B6A09"/>
    <w:rsid w:val="009B7084"/>
    <w:rsid w:val="009B7A11"/>
    <w:rsid w:val="009C0519"/>
    <w:rsid w:val="009C05AE"/>
    <w:rsid w:val="009C0CDC"/>
    <w:rsid w:val="009C1235"/>
    <w:rsid w:val="009C142D"/>
    <w:rsid w:val="009C18B1"/>
    <w:rsid w:val="009C2A20"/>
    <w:rsid w:val="009C2F53"/>
    <w:rsid w:val="009C32C7"/>
    <w:rsid w:val="009C407E"/>
    <w:rsid w:val="009C42F1"/>
    <w:rsid w:val="009C4A47"/>
    <w:rsid w:val="009C543A"/>
    <w:rsid w:val="009C6BF4"/>
    <w:rsid w:val="009C6DF8"/>
    <w:rsid w:val="009C6FF0"/>
    <w:rsid w:val="009C79FC"/>
    <w:rsid w:val="009C7D5F"/>
    <w:rsid w:val="009D04C2"/>
    <w:rsid w:val="009D0601"/>
    <w:rsid w:val="009D07B6"/>
    <w:rsid w:val="009D1A99"/>
    <w:rsid w:val="009D241F"/>
    <w:rsid w:val="009D2686"/>
    <w:rsid w:val="009D2A43"/>
    <w:rsid w:val="009D2E1E"/>
    <w:rsid w:val="009D334B"/>
    <w:rsid w:val="009D3434"/>
    <w:rsid w:val="009D3828"/>
    <w:rsid w:val="009D3931"/>
    <w:rsid w:val="009D4243"/>
    <w:rsid w:val="009D43D5"/>
    <w:rsid w:val="009D47B5"/>
    <w:rsid w:val="009D5744"/>
    <w:rsid w:val="009D57E5"/>
    <w:rsid w:val="009D666A"/>
    <w:rsid w:val="009D668B"/>
    <w:rsid w:val="009D6BCA"/>
    <w:rsid w:val="009D745B"/>
    <w:rsid w:val="009D750F"/>
    <w:rsid w:val="009D7D87"/>
    <w:rsid w:val="009D7FFC"/>
    <w:rsid w:val="009E03D7"/>
    <w:rsid w:val="009E0CBC"/>
    <w:rsid w:val="009E0E70"/>
    <w:rsid w:val="009E1201"/>
    <w:rsid w:val="009E15B4"/>
    <w:rsid w:val="009E1629"/>
    <w:rsid w:val="009E1C9F"/>
    <w:rsid w:val="009E1D83"/>
    <w:rsid w:val="009E1D8A"/>
    <w:rsid w:val="009E1F64"/>
    <w:rsid w:val="009E26B0"/>
    <w:rsid w:val="009E34CC"/>
    <w:rsid w:val="009E37C9"/>
    <w:rsid w:val="009E3D45"/>
    <w:rsid w:val="009E4104"/>
    <w:rsid w:val="009E490A"/>
    <w:rsid w:val="009E53E9"/>
    <w:rsid w:val="009E597F"/>
    <w:rsid w:val="009E5C6E"/>
    <w:rsid w:val="009E647F"/>
    <w:rsid w:val="009E72BD"/>
    <w:rsid w:val="009E7687"/>
    <w:rsid w:val="009E7A8E"/>
    <w:rsid w:val="009E7B46"/>
    <w:rsid w:val="009F06EF"/>
    <w:rsid w:val="009F07CD"/>
    <w:rsid w:val="009F13F3"/>
    <w:rsid w:val="009F1FBF"/>
    <w:rsid w:val="009F2A98"/>
    <w:rsid w:val="009F2F15"/>
    <w:rsid w:val="009F300D"/>
    <w:rsid w:val="009F30BE"/>
    <w:rsid w:val="009F378B"/>
    <w:rsid w:val="009F4F3F"/>
    <w:rsid w:val="009F5705"/>
    <w:rsid w:val="009F5B98"/>
    <w:rsid w:val="009F62D9"/>
    <w:rsid w:val="009F69BF"/>
    <w:rsid w:val="009F6B10"/>
    <w:rsid w:val="009F73FC"/>
    <w:rsid w:val="009F793B"/>
    <w:rsid w:val="009F7AF8"/>
    <w:rsid w:val="009F7CB6"/>
    <w:rsid w:val="009F7D6A"/>
    <w:rsid w:val="009F7FE4"/>
    <w:rsid w:val="00A01081"/>
    <w:rsid w:val="00A0123A"/>
    <w:rsid w:val="00A02825"/>
    <w:rsid w:val="00A02AE3"/>
    <w:rsid w:val="00A02D5D"/>
    <w:rsid w:val="00A03792"/>
    <w:rsid w:val="00A04036"/>
    <w:rsid w:val="00A04CE7"/>
    <w:rsid w:val="00A0579B"/>
    <w:rsid w:val="00A05E22"/>
    <w:rsid w:val="00A06689"/>
    <w:rsid w:val="00A06B88"/>
    <w:rsid w:val="00A076E3"/>
    <w:rsid w:val="00A107BD"/>
    <w:rsid w:val="00A1083F"/>
    <w:rsid w:val="00A10DA7"/>
    <w:rsid w:val="00A115F1"/>
    <w:rsid w:val="00A1311B"/>
    <w:rsid w:val="00A131FC"/>
    <w:rsid w:val="00A13C63"/>
    <w:rsid w:val="00A14622"/>
    <w:rsid w:val="00A16434"/>
    <w:rsid w:val="00A169D3"/>
    <w:rsid w:val="00A169EF"/>
    <w:rsid w:val="00A16F23"/>
    <w:rsid w:val="00A1713D"/>
    <w:rsid w:val="00A17BA1"/>
    <w:rsid w:val="00A17E85"/>
    <w:rsid w:val="00A201D2"/>
    <w:rsid w:val="00A2024B"/>
    <w:rsid w:val="00A2040E"/>
    <w:rsid w:val="00A20682"/>
    <w:rsid w:val="00A21113"/>
    <w:rsid w:val="00A21170"/>
    <w:rsid w:val="00A211E3"/>
    <w:rsid w:val="00A2154E"/>
    <w:rsid w:val="00A21D49"/>
    <w:rsid w:val="00A21D61"/>
    <w:rsid w:val="00A21EDE"/>
    <w:rsid w:val="00A223DA"/>
    <w:rsid w:val="00A2252D"/>
    <w:rsid w:val="00A22611"/>
    <w:rsid w:val="00A23257"/>
    <w:rsid w:val="00A232C4"/>
    <w:rsid w:val="00A23B77"/>
    <w:rsid w:val="00A23BD3"/>
    <w:rsid w:val="00A23E07"/>
    <w:rsid w:val="00A242F6"/>
    <w:rsid w:val="00A247EA"/>
    <w:rsid w:val="00A24DC4"/>
    <w:rsid w:val="00A251AD"/>
    <w:rsid w:val="00A257BB"/>
    <w:rsid w:val="00A2584B"/>
    <w:rsid w:val="00A26AEC"/>
    <w:rsid w:val="00A26FB0"/>
    <w:rsid w:val="00A274E9"/>
    <w:rsid w:val="00A2751A"/>
    <w:rsid w:val="00A27599"/>
    <w:rsid w:val="00A278FF"/>
    <w:rsid w:val="00A30151"/>
    <w:rsid w:val="00A3106D"/>
    <w:rsid w:val="00A313DB"/>
    <w:rsid w:val="00A31A95"/>
    <w:rsid w:val="00A31F7C"/>
    <w:rsid w:val="00A324D6"/>
    <w:rsid w:val="00A3281E"/>
    <w:rsid w:val="00A3350F"/>
    <w:rsid w:val="00A33F79"/>
    <w:rsid w:val="00A3400D"/>
    <w:rsid w:val="00A3460A"/>
    <w:rsid w:val="00A3589B"/>
    <w:rsid w:val="00A35A8D"/>
    <w:rsid w:val="00A35BA5"/>
    <w:rsid w:val="00A36039"/>
    <w:rsid w:val="00A3605B"/>
    <w:rsid w:val="00A362FF"/>
    <w:rsid w:val="00A37042"/>
    <w:rsid w:val="00A37281"/>
    <w:rsid w:val="00A3760E"/>
    <w:rsid w:val="00A378F0"/>
    <w:rsid w:val="00A37BE7"/>
    <w:rsid w:val="00A4028E"/>
    <w:rsid w:val="00A407DE"/>
    <w:rsid w:val="00A408F1"/>
    <w:rsid w:val="00A40B73"/>
    <w:rsid w:val="00A40D76"/>
    <w:rsid w:val="00A41AAE"/>
    <w:rsid w:val="00A41C72"/>
    <w:rsid w:val="00A42277"/>
    <w:rsid w:val="00A42587"/>
    <w:rsid w:val="00A4288C"/>
    <w:rsid w:val="00A42970"/>
    <w:rsid w:val="00A431D9"/>
    <w:rsid w:val="00A433F5"/>
    <w:rsid w:val="00A43750"/>
    <w:rsid w:val="00A439B8"/>
    <w:rsid w:val="00A439ED"/>
    <w:rsid w:val="00A43DCB"/>
    <w:rsid w:val="00A43E2B"/>
    <w:rsid w:val="00A44503"/>
    <w:rsid w:val="00A4598F"/>
    <w:rsid w:val="00A45ED2"/>
    <w:rsid w:val="00A46087"/>
    <w:rsid w:val="00A460E7"/>
    <w:rsid w:val="00A4618C"/>
    <w:rsid w:val="00A4632E"/>
    <w:rsid w:val="00A46408"/>
    <w:rsid w:val="00A46941"/>
    <w:rsid w:val="00A46AC1"/>
    <w:rsid w:val="00A47106"/>
    <w:rsid w:val="00A47B2E"/>
    <w:rsid w:val="00A47C2F"/>
    <w:rsid w:val="00A47FE5"/>
    <w:rsid w:val="00A50191"/>
    <w:rsid w:val="00A5065F"/>
    <w:rsid w:val="00A51529"/>
    <w:rsid w:val="00A51934"/>
    <w:rsid w:val="00A51961"/>
    <w:rsid w:val="00A52496"/>
    <w:rsid w:val="00A527EA"/>
    <w:rsid w:val="00A53062"/>
    <w:rsid w:val="00A5371F"/>
    <w:rsid w:val="00A53835"/>
    <w:rsid w:val="00A53CE7"/>
    <w:rsid w:val="00A54319"/>
    <w:rsid w:val="00A549AD"/>
    <w:rsid w:val="00A5548B"/>
    <w:rsid w:val="00A55F95"/>
    <w:rsid w:val="00A5734C"/>
    <w:rsid w:val="00A57B39"/>
    <w:rsid w:val="00A60281"/>
    <w:rsid w:val="00A6047E"/>
    <w:rsid w:val="00A60D14"/>
    <w:rsid w:val="00A6145B"/>
    <w:rsid w:val="00A61A1F"/>
    <w:rsid w:val="00A61BCC"/>
    <w:rsid w:val="00A62431"/>
    <w:rsid w:val="00A625E7"/>
    <w:rsid w:val="00A63759"/>
    <w:rsid w:val="00A63F84"/>
    <w:rsid w:val="00A64480"/>
    <w:rsid w:val="00A646F7"/>
    <w:rsid w:val="00A6470B"/>
    <w:rsid w:val="00A647FF"/>
    <w:rsid w:val="00A64C66"/>
    <w:rsid w:val="00A64C86"/>
    <w:rsid w:val="00A65025"/>
    <w:rsid w:val="00A6511D"/>
    <w:rsid w:val="00A657B1"/>
    <w:rsid w:val="00A65DDD"/>
    <w:rsid w:val="00A665F9"/>
    <w:rsid w:val="00A6683B"/>
    <w:rsid w:val="00A674FB"/>
    <w:rsid w:val="00A6760C"/>
    <w:rsid w:val="00A709E9"/>
    <w:rsid w:val="00A71093"/>
    <w:rsid w:val="00A71EDF"/>
    <w:rsid w:val="00A72049"/>
    <w:rsid w:val="00A72180"/>
    <w:rsid w:val="00A721A1"/>
    <w:rsid w:val="00A727B8"/>
    <w:rsid w:val="00A72A46"/>
    <w:rsid w:val="00A72DA0"/>
    <w:rsid w:val="00A731A0"/>
    <w:rsid w:val="00A7323E"/>
    <w:rsid w:val="00A7327B"/>
    <w:rsid w:val="00A7482E"/>
    <w:rsid w:val="00A75891"/>
    <w:rsid w:val="00A75D44"/>
    <w:rsid w:val="00A76555"/>
    <w:rsid w:val="00A765A4"/>
    <w:rsid w:val="00A765C7"/>
    <w:rsid w:val="00A76FB1"/>
    <w:rsid w:val="00A7762A"/>
    <w:rsid w:val="00A77899"/>
    <w:rsid w:val="00A77F5F"/>
    <w:rsid w:val="00A8047A"/>
    <w:rsid w:val="00A8062B"/>
    <w:rsid w:val="00A80948"/>
    <w:rsid w:val="00A80AED"/>
    <w:rsid w:val="00A80E3B"/>
    <w:rsid w:val="00A8148D"/>
    <w:rsid w:val="00A81BC9"/>
    <w:rsid w:val="00A81C80"/>
    <w:rsid w:val="00A82974"/>
    <w:rsid w:val="00A829FC"/>
    <w:rsid w:val="00A82E58"/>
    <w:rsid w:val="00A83521"/>
    <w:rsid w:val="00A84217"/>
    <w:rsid w:val="00A84304"/>
    <w:rsid w:val="00A85393"/>
    <w:rsid w:val="00A85D04"/>
    <w:rsid w:val="00A86618"/>
    <w:rsid w:val="00A867CB"/>
    <w:rsid w:val="00A908B7"/>
    <w:rsid w:val="00A90982"/>
    <w:rsid w:val="00A90B2C"/>
    <w:rsid w:val="00A91626"/>
    <w:rsid w:val="00A917A2"/>
    <w:rsid w:val="00A925E4"/>
    <w:rsid w:val="00A92EFE"/>
    <w:rsid w:val="00A93D1D"/>
    <w:rsid w:val="00A93D77"/>
    <w:rsid w:val="00A93DCD"/>
    <w:rsid w:val="00A94E21"/>
    <w:rsid w:val="00A9503C"/>
    <w:rsid w:val="00A9545D"/>
    <w:rsid w:val="00A9587A"/>
    <w:rsid w:val="00A95BC0"/>
    <w:rsid w:val="00A95DAA"/>
    <w:rsid w:val="00A96D12"/>
    <w:rsid w:val="00A96F9D"/>
    <w:rsid w:val="00AA051C"/>
    <w:rsid w:val="00AA063B"/>
    <w:rsid w:val="00AA18E3"/>
    <w:rsid w:val="00AA1A54"/>
    <w:rsid w:val="00AA2136"/>
    <w:rsid w:val="00AA2154"/>
    <w:rsid w:val="00AA2726"/>
    <w:rsid w:val="00AA2744"/>
    <w:rsid w:val="00AA2755"/>
    <w:rsid w:val="00AA2A3D"/>
    <w:rsid w:val="00AA311B"/>
    <w:rsid w:val="00AA31C4"/>
    <w:rsid w:val="00AA31F0"/>
    <w:rsid w:val="00AA36F4"/>
    <w:rsid w:val="00AA3BC9"/>
    <w:rsid w:val="00AA479C"/>
    <w:rsid w:val="00AA4B9E"/>
    <w:rsid w:val="00AA4CEC"/>
    <w:rsid w:val="00AA5115"/>
    <w:rsid w:val="00AA5522"/>
    <w:rsid w:val="00AA5714"/>
    <w:rsid w:val="00AA711B"/>
    <w:rsid w:val="00AA777F"/>
    <w:rsid w:val="00AA7948"/>
    <w:rsid w:val="00AB000F"/>
    <w:rsid w:val="00AB05FB"/>
    <w:rsid w:val="00AB1683"/>
    <w:rsid w:val="00AB1785"/>
    <w:rsid w:val="00AB1923"/>
    <w:rsid w:val="00AB1A92"/>
    <w:rsid w:val="00AB1C59"/>
    <w:rsid w:val="00AB1D02"/>
    <w:rsid w:val="00AB201C"/>
    <w:rsid w:val="00AB2523"/>
    <w:rsid w:val="00AB258C"/>
    <w:rsid w:val="00AB26AC"/>
    <w:rsid w:val="00AB39DE"/>
    <w:rsid w:val="00AB41DB"/>
    <w:rsid w:val="00AB45B9"/>
    <w:rsid w:val="00AB4FD4"/>
    <w:rsid w:val="00AB5028"/>
    <w:rsid w:val="00AB6D50"/>
    <w:rsid w:val="00AB727E"/>
    <w:rsid w:val="00AB7A40"/>
    <w:rsid w:val="00AB7B29"/>
    <w:rsid w:val="00AB7D9B"/>
    <w:rsid w:val="00AC0195"/>
    <w:rsid w:val="00AC0568"/>
    <w:rsid w:val="00AC08F4"/>
    <w:rsid w:val="00AC0B6A"/>
    <w:rsid w:val="00AC0D47"/>
    <w:rsid w:val="00AC1335"/>
    <w:rsid w:val="00AC230A"/>
    <w:rsid w:val="00AC24C7"/>
    <w:rsid w:val="00AC290C"/>
    <w:rsid w:val="00AC2E35"/>
    <w:rsid w:val="00AC370D"/>
    <w:rsid w:val="00AC383B"/>
    <w:rsid w:val="00AC480B"/>
    <w:rsid w:val="00AC54FB"/>
    <w:rsid w:val="00AC55EE"/>
    <w:rsid w:val="00AC6877"/>
    <w:rsid w:val="00AC70A4"/>
    <w:rsid w:val="00AC70D4"/>
    <w:rsid w:val="00AC77E2"/>
    <w:rsid w:val="00AC7BB6"/>
    <w:rsid w:val="00AC7EB3"/>
    <w:rsid w:val="00AC7FC0"/>
    <w:rsid w:val="00AD00EA"/>
    <w:rsid w:val="00AD154E"/>
    <w:rsid w:val="00AD163A"/>
    <w:rsid w:val="00AD19EB"/>
    <w:rsid w:val="00AD2A6D"/>
    <w:rsid w:val="00AD2C66"/>
    <w:rsid w:val="00AD2CDE"/>
    <w:rsid w:val="00AD31DD"/>
    <w:rsid w:val="00AD3F52"/>
    <w:rsid w:val="00AD47AE"/>
    <w:rsid w:val="00AD4C15"/>
    <w:rsid w:val="00AD5073"/>
    <w:rsid w:val="00AD5271"/>
    <w:rsid w:val="00AD56CB"/>
    <w:rsid w:val="00AD5999"/>
    <w:rsid w:val="00AD5C02"/>
    <w:rsid w:val="00AD5CE2"/>
    <w:rsid w:val="00AD5E85"/>
    <w:rsid w:val="00AD704E"/>
    <w:rsid w:val="00AD7151"/>
    <w:rsid w:val="00AD7209"/>
    <w:rsid w:val="00AE0058"/>
    <w:rsid w:val="00AE01D9"/>
    <w:rsid w:val="00AE0263"/>
    <w:rsid w:val="00AE0880"/>
    <w:rsid w:val="00AE0C32"/>
    <w:rsid w:val="00AE114D"/>
    <w:rsid w:val="00AE1605"/>
    <w:rsid w:val="00AE1633"/>
    <w:rsid w:val="00AE1B92"/>
    <w:rsid w:val="00AE1BF5"/>
    <w:rsid w:val="00AE1C1C"/>
    <w:rsid w:val="00AE1D7A"/>
    <w:rsid w:val="00AE2354"/>
    <w:rsid w:val="00AE27AE"/>
    <w:rsid w:val="00AE344D"/>
    <w:rsid w:val="00AE3DAA"/>
    <w:rsid w:val="00AE3E73"/>
    <w:rsid w:val="00AE4095"/>
    <w:rsid w:val="00AE40F3"/>
    <w:rsid w:val="00AE45C4"/>
    <w:rsid w:val="00AE4971"/>
    <w:rsid w:val="00AE502F"/>
    <w:rsid w:val="00AE57DA"/>
    <w:rsid w:val="00AE5A2D"/>
    <w:rsid w:val="00AE6A44"/>
    <w:rsid w:val="00AE71EC"/>
    <w:rsid w:val="00AE7949"/>
    <w:rsid w:val="00AF07A6"/>
    <w:rsid w:val="00AF07B5"/>
    <w:rsid w:val="00AF0BB8"/>
    <w:rsid w:val="00AF0D4D"/>
    <w:rsid w:val="00AF1936"/>
    <w:rsid w:val="00AF263B"/>
    <w:rsid w:val="00AF2739"/>
    <w:rsid w:val="00AF273D"/>
    <w:rsid w:val="00AF2975"/>
    <w:rsid w:val="00AF2B44"/>
    <w:rsid w:val="00AF34DB"/>
    <w:rsid w:val="00AF3BEC"/>
    <w:rsid w:val="00AF40B7"/>
    <w:rsid w:val="00AF4AA4"/>
    <w:rsid w:val="00AF4C6A"/>
    <w:rsid w:val="00AF50A5"/>
    <w:rsid w:val="00AF536F"/>
    <w:rsid w:val="00AF5371"/>
    <w:rsid w:val="00AF5647"/>
    <w:rsid w:val="00AF5709"/>
    <w:rsid w:val="00AF5C57"/>
    <w:rsid w:val="00AF6081"/>
    <w:rsid w:val="00AF62F6"/>
    <w:rsid w:val="00AF655D"/>
    <w:rsid w:val="00AF7248"/>
    <w:rsid w:val="00AF72F4"/>
    <w:rsid w:val="00B00632"/>
    <w:rsid w:val="00B01025"/>
    <w:rsid w:val="00B01051"/>
    <w:rsid w:val="00B015DF"/>
    <w:rsid w:val="00B0170B"/>
    <w:rsid w:val="00B01F80"/>
    <w:rsid w:val="00B020C2"/>
    <w:rsid w:val="00B02120"/>
    <w:rsid w:val="00B02EC1"/>
    <w:rsid w:val="00B0350F"/>
    <w:rsid w:val="00B0405D"/>
    <w:rsid w:val="00B04655"/>
    <w:rsid w:val="00B04882"/>
    <w:rsid w:val="00B0634A"/>
    <w:rsid w:val="00B065D8"/>
    <w:rsid w:val="00B06696"/>
    <w:rsid w:val="00B069D1"/>
    <w:rsid w:val="00B073B6"/>
    <w:rsid w:val="00B10A93"/>
    <w:rsid w:val="00B10C83"/>
    <w:rsid w:val="00B11341"/>
    <w:rsid w:val="00B1192D"/>
    <w:rsid w:val="00B11992"/>
    <w:rsid w:val="00B1222F"/>
    <w:rsid w:val="00B12290"/>
    <w:rsid w:val="00B12E9D"/>
    <w:rsid w:val="00B12F27"/>
    <w:rsid w:val="00B12F35"/>
    <w:rsid w:val="00B13141"/>
    <w:rsid w:val="00B1339D"/>
    <w:rsid w:val="00B133FC"/>
    <w:rsid w:val="00B13688"/>
    <w:rsid w:val="00B13775"/>
    <w:rsid w:val="00B13AD7"/>
    <w:rsid w:val="00B1403B"/>
    <w:rsid w:val="00B155B6"/>
    <w:rsid w:val="00B16F15"/>
    <w:rsid w:val="00B16FD8"/>
    <w:rsid w:val="00B20403"/>
    <w:rsid w:val="00B20B17"/>
    <w:rsid w:val="00B21FDE"/>
    <w:rsid w:val="00B2234D"/>
    <w:rsid w:val="00B224B7"/>
    <w:rsid w:val="00B224E2"/>
    <w:rsid w:val="00B22549"/>
    <w:rsid w:val="00B226DA"/>
    <w:rsid w:val="00B2351F"/>
    <w:rsid w:val="00B2436F"/>
    <w:rsid w:val="00B24A1E"/>
    <w:rsid w:val="00B25674"/>
    <w:rsid w:val="00B258FD"/>
    <w:rsid w:val="00B25B5F"/>
    <w:rsid w:val="00B25DFD"/>
    <w:rsid w:val="00B25F03"/>
    <w:rsid w:val="00B261E3"/>
    <w:rsid w:val="00B26E90"/>
    <w:rsid w:val="00B2716F"/>
    <w:rsid w:val="00B275B3"/>
    <w:rsid w:val="00B27945"/>
    <w:rsid w:val="00B308CC"/>
    <w:rsid w:val="00B311A6"/>
    <w:rsid w:val="00B321FF"/>
    <w:rsid w:val="00B32EFA"/>
    <w:rsid w:val="00B33F4B"/>
    <w:rsid w:val="00B34071"/>
    <w:rsid w:val="00B340E7"/>
    <w:rsid w:val="00B34A1A"/>
    <w:rsid w:val="00B35035"/>
    <w:rsid w:val="00B353EE"/>
    <w:rsid w:val="00B35D59"/>
    <w:rsid w:val="00B35EE4"/>
    <w:rsid w:val="00B36043"/>
    <w:rsid w:val="00B37017"/>
    <w:rsid w:val="00B37089"/>
    <w:rsid w:val="00B370E8"/>
    <w:rsid w:val="00B373CB"/>
    <w:rsid w:val="00B37557"/>
    <w:rsid w:val="00B37652"/>
    <w:rsid w:val="00B376F1"/>
    <w:rsid w:val="00B37990"/>
    <w:rsid w:val="00B37ABC"/>
    <w:rsid w:val="00B41569"/>
    <w:rsid w:val="00B42189"/>
    <w:rsid w:val="00B42229"/>
    <w:rsid w:val="00B42699"/>
    <w:rsid w:val="00B42D3F"/>
    <w:rsid w:val="00B42D55"/>
    <w:rsid w:val="00B42EC5"/>
    <w:rsid w:val="00B43367"/>
    <w:rsid w:val="00B433C2"/>
    <w:rsid w:val="00B4353F"/>
    <w:rsid w:val="00B440F6"/>
    <w:rsid w:val="00B44767"/>
    <w:rsid w:val="00B45E74"/>
    <w:rsid w:val="00B464BA"/>
    <w:rsid w:val="00B47312"/>
    <w:rsid w:val="00B507BC"/>
    <w:rsid w:val="00B51654"/>
    <w:rsid w:val="00B51989"/>
    <w:rsid w:val="00B524D3"/>
    <w:rsid w:val="00B52635"/>
    <w:rsid w:val="00B52B70"/>
    <w:rsid w:val="00B52C43"/>
    <w:rsid w:val="00B52C69"/>
    <w:rsid w:val="00B52DA6"/>
    <w:rsid w:val="00B532AB"/>
    <w:rsid w:val="00B536E3"/>
    <w:rsid w:val="00B53C37"/>
    <w:rsid w:val="00B53C47"/>
    <w:rsid w:val="00B541FA"/>
    <w:rsid w:val="00B54722"/>
    <w:rsid w:val="00B54DD0"/>
    <w:rsid w:val="00B55087"/>
    <w:rsid w:val="00B553BD"/>
    <w:rsid w:val="00B55749"/>
    <w:rsid w:val="00B55BAA"/>
    <w:rsid w:val="00B55BF2"/>
    <w:rsid w:val="00B5682D"/>
    <w:rsid w:val="00B56A5F"/>
    <w:rsid w:val="00B56A79"/>
    <w:rsid w:val="00B56FB3"/>
    <w:rsid w:val="00B57A77"/>
    <w:rsid w:val="00B600FF"/>
    <w:rsid w:val="00B60200"/>
    <w:rsid w:val="00B602B6"/>
    <w:rsid w:val="00B60AF9"/>
    <w:rsid w:val="00B60DB0"/>
    <w:rsid w:val="00B60F66"/>
    <w:rsid w:val="00B61481"/>
    <w:rsid w:val="00B61662"/>
    <w:rsid w:val="00B637C4"/>
    <w:rsid w:val="00B639E4"/>
    <w:rsid w:val="00B64790"/>
    <w:rsid w:val="00B655BD"/>
    <w:rsid w:val="00B65882"/>
    <w:rsid w:val="00B65AEC"/>
    <w:rsid w:val="00B65B8B"/>
    <w:rsid w:val="00B65B91"/>
    <w:rsid w:val="00B65BC5"/>
    <w:rsid w:val="00B661A3"/>
    <w:rsid w:val="00B667DB"/>
    <w:rsid w:val="00B670C5"/>
    <w:rsid w:val="00B67127"/>
    <w:rsid w:val="00B67258"/>
    <w:rsid w:val="00B67514"/>
    <w:rsid w:val="00B7006E"/>
    <w:rsid w:val="00B7026A"/>
    <w:rsid w:val="00B704F2"/>
    <w:rsid w:val="00B71063"/>
    <w:rsid w:val="00B71760"/>
    <w:rsid w:val="00B7209C"/>
    <w:rsid w:val="00B72122"/>
    <w:rsid w:val="00B72C22"/>
    <w:rsid w:val="00B73B7E"/>
    <w:rsid w:val="00B74286"/>
    <w:rsid w:val="00B745B9"/>
    <w:rsid w:val="00B747E5"/>
    <w:rsid w:val="00B74ADB"/>
    <w:rsid w:val="00B74CF3"/>
    <w:rsid w:val="00B7524F"/>
    <w:rsid w:val="00B759AE"/>
    <w:rsid w:val="00B760FB"/>
    <w:rsid w:val="00B76239"/>
    <w:rsid w:val="00B76BE6"/>
    <w:rsid w:val="00B76CF8"/>
    <w:rsid w:val="00B779B8"/>
    <w:rsid w:val="00B77B1C"/>
    <w:rsid w:val="00B77C9B"/>
    <w:rsid w:val="00B77DAB"/>
    <w:rsid w:val="00B80076"/>
    <w:rsid w:val="00B80436"/>
    <w:rsid w:val="00B812C9"/>
    <w:rsid w:val="00B81C7D"/>
    <w:rsid w:val="00B82057"/>
    <w:rsid w:val="00B827C1"/>
    <w:rsid w:val="00B828B1"/>
    <w:rsid w:val="00B82E15"/>
    <w:rsid w:val="00B82E38"/>
    <w:rsid w:val="00B82E44"/>
    <w:rsid w:val="00B82F41"/>
    <w:rsid w:val="00B83607"/>
    <w:rsid w:val="00B840E9"/>
    <w:rsid w:val="00B84200"/>
    <w:rsid w:val="00B8421A"/>
    <w:rsid w:val="00B8441D"/>
    <w:rsid w:val="00B84670"/>
    <w:rsid w:val="00B84776"/>
    <w:rsid w:val="00B849E6"/>
    <w:rsid w:val="00B84E01"/>
    <w:rsid w:val="00B84FAE"/>
    <w:rsid w:val="00B85256"/>
    <w:rsid w:val="00B8530E"/>
    <w:rsid w:val="00B85331"/>
    <w:rsid w:val="00B853AD"/>
    <w:rsid w:val="00B856E4"/>
    <w:rsid w:val="00B85950"/>
    <w:rsid w:val="00B85EA2"/>
    <w:rsid w:val="00B861C8"/>
    <w:rsid w:val="00B864ED"/>
    <w:rsid w:val="00B8652B"/>
    <w:rsid w:val="00B86CFA"/>
    <w:rsid w:val="00B87D5B"/>
    <w:rsid w:val="00B902D6"/>
    <w:rsid w:val="00B90806"/>
    <w:rsid w:val="00B909B1"/>
    <w:rsid w:val="00B912A2"/>
    <w:rsid w:val="00B91365"/>
    <w:rsid w:val="00B915E7"/>
    <w:rsid w:val="00B91AE8"/>
    <w:rsid w:val="00B91B9C"/>
    <w:rsid w:val="00B9203D"/>
    <w:rsid w:val="00B92A40"/>
    <w:rsid w:val="00B930AB"/>
    <w:rsid w:val="00B930F0"/>
    <w:rsid w:val="00B930FC"/>
    <w:rsid w:val="00B940BE"/>
    <w:rsid w:val="00B9423C"/>
    <w:rsid w:val="00B943FF"/>
    <w:rsid w:val="00B94495"/>
    <w:rsid w:val="00B9487F"/>
    <w:rsid w:val="00B948E1"/>
    <w:rsid w:val="00B94E92"/>
    <w:rsid w:val="00B954EA"/>
    <w:rsid w:val="00B96421"/>
    <w:rsid w:val="00B96663"/>
    <w:rsid w:val="00B96DE5"/>
    <w:rsid w:val="00B970BC"/>
    <w:rsid w:val="00B97729"/>
    <w:rsid w:val="00B978B0"/>
    <w:rsid w:val="00B97B07"/>
    <w:rsid w:val="00B97C14"/>
    <w:rsid w:val="00B97F49"/>
    <w:rsid w:val="00BA0CC6"/>
    <w:rsid w:val="00BA0CE9"/>
    <w:rsid w:val="00BA1B67"/>
    <w:rsid w:val="00BA1DD3"/>
    <w:rsid w:val="00BA25F2"/>
    <w:rsid w:val="00BA26EF"/>
    <w:rsid w:val="00BA2729"/>
    <w:rsid w:val="00BA2A4C"/>
    <w:rsid w:val="00BA3D22"/>
    <w:rsid w:val="00BA3F58"/>
    <w:rsid w:val="00BA5003"/>
    <w:rsid w:val="00BA5DD5"/>
    <w:rsid w:val="00BA5DFB"/>
    <w:rsid w:val="00BA62B1"/>
    <w:rsid w:val="00BA6BC7"/>
    <w:rsid w:val="00BA72DC"/>
    <w:rsid w:val="00BA72FF"/>
    <w:rsid w:val="00BA73B3"/>
    <w:rsid w:val="00BA769F"/>
    <w:rsid w:val="00BA793D"/>
    <w:rsid w:val="00BB0E50"/>
    <w:rsid w:val="00BB1097"/>
    <w:rsid w:val="00BB18B2"/>
    <w:rsid w:val="00BB18E0"/>
    <w:rsid w:val="00BB1920"/>
    <w:rsid w:val="00BB2152"/>
    <w:rsid w:val="00BB23AD"/>
    <w:rsid w:val="00BB2DEF"/>
    <w:rsid w:val="00BB3B33"/>
    <w:rsid w:val="00BB455C"/>
    <w:rsid w:val="00BB4624"/>
    <w:rsid w:val="00BB65BD"/>
    <w:rsid w:val="00BB669D"/>
    <w:rsid w:val="00BB7184"/>
    <w:rsid w:val="00BB74F0"/>
    <w:rsid w:val="00BB77AE"/>
    <w:rsid w:val="00BB77F2"/>
    <w:rsid w:val="00BB7E4E"/>
    <w:rsid w:val="00BC0A44"/>
    <w:rsid w:val="00BC0AC8"/>
    <w:rsid w:val="00BC0BA9"/>
    <w:rsid w:val="00BC0C61"/>
    <w:rsid w:val="00BC0CD0"/>
    <w:rsid w:val="00BC0D84"/>
    <w:rsid w:val="00BC181E"/>
    <w:rsid w:val="00BC2664"/>
    <w:rsid w:val="00BC2A24"/>
    <w:rsid w:val="00BC2FA6"/>
    <w:rsid w:val="00BC32CA"/>
    <w:rsid w:val="00BC334B"/>
    <w:rsid w:val="00BC350A"/>
    <w:rsid w:val="00BC3E53"/>
    <w:rsid w:val="00BC418D"/>
    <w:rsid w:val="00BC4399"/>
    <w:rsid w:val="00BC43A1"/>
    <w:rsid w:val="00BC5655"/>
    <w:rsid w:val="00BC5CED"/>
    <w:rsid w:val="00BC61FC"/>
    <w:rsid w:val="00BC675D"/>
    <w:rsid w:val="00BC7882"/>
    <w:rsid w:val="00BD0A1A"/>
    <w:rsid w:val="00BD0E02"/>
    <w:rsid w:val="00BD0EE7"/>
    <w:rsid w:val="00BD0FE2"/>
    <w:rsid w:val="00BD150F"/>
    <w:rsid w:val="00BD1538"/>
    <w:rsid w:val="00BD1582"/>
    <w:rsid w:val="00BD1D9A"/>
    <w:rsid w:val="00BD2547"/>
    <w:rsid w:val="00BD2711"/>
    <w:rsid w:val="00BD290C"/>
    <w:rsid w:val="00BD3CF4"/>
    <w:rsid w:val="00BD47D2"/>
    <w:rsid w:val="00BD5B1F"/>
    <w:rsid w:val="00BD5DCB"/>
    <w:rsid w:val="00BD64F9"/>
    <w:rsid w:val="00BD6676"/>
    <w:rsid w:val="00BD67AD"/>
    <w:rsid w:val="00BD759A"/>
    <w:rsid w:val="00BD7679"/>
    <w:rsid w:val="00BD77FA"/>
    <w:rsid w:val="00BD7FDE"/>
    <w:rsid w:val="00BE002A"/>
    <w:rsid w:val="00BE0142"/>
    <w:rsid w:val="00BE027B"/>
    <w:rsid w:val="00BE039F"/>
    <w:rsid w:val="00BE0D66"/>
    <w:rsid w:val="00BE103C"/>
    <w:rsid w:val="00BE13CE"/>
    <w:rsid w:val="00BE14BA"/>
    <w:rsid w:val="00BE1562"/>
    <w:rsid w:val="00BE160F"/>
    <w:rsid w:val="00BE1B59"/>
    <w:rsid w:val="00BE1E8A"/>
    <w:rsid w:val="00BE2185"/>
    <w:rsid w:val="00BE229E"/>
    <w:rsid w:val="00BE2752"/>
    <w:rsid w:val="00BE2B8F"/>
    <w:rsid w:val="00BE318B"/>
    <w:rsid w:val="00BE4002"/>
    <w:rsid w:val="00BE41A3"/>
    <w:rsid w:val="00BE441D"/>
    <w:rsid w:val="00BE4F16"/>
    <w:rsid w:val="00BE54A7"/>
    <w:rsid w:val="00BE61E7"/>
    <w:rsid w:val="00BE6652"/>
    <w:rsid w:val="00BE6E13"/>
    <w:rsid w:val="00BE7263"/>
    <w:rsid w:val="00BE7348"/>
    <w:rsid w:val="00BE73CC"/>
    <w:rsid w:val="00BE7C60"/>
    <w:rsid w:val="00BE7C8B"/>
    <w:rsid w:val="00BF0B66"/>
    <w:rsid w:val="00BF0F31"/>
    <w:rsid w:val="00BF105A"/>
    <w:rsid w:val="00BF1807"/>
    <w:rsid w:val="00BF20DF"/>
    <w:rsid w:val="00BF3A1B"/>
    <w:rsid w:val="00BF3DA2"/>
    <w:rsid w:val="00BF45B0"/>
    <w:rsid w:val="00BF4612"/>
    <w:rsid w:val="00BF4B33"/>
    <w:rsid w:val="00BF4BD8"/>
    <w:rsid w:val="00BF5187"/>
    <w:rsid w:val="00BF52FC"/>
    <w:rsid w:val="00BF535A"/>
    <w:rsid w:val="00BF55E6"/>
    <w:rsid w:val="00BF628A"/>
    <w:rsid w:val="00BF62A3"/>
    <w:rsid w:val="00BF656E"/>
    <w:rsid w:val="00BF6613"/>
    <w:rsid w:val="00BF66ED"/>
    <w:rsid w:val="00BF67B7"/>
    <w:rsid w:val="00BF6B17"/>
    <w:rsid w:val="00BF6F7D"/>
    <w:rsid w:val="00BF7131"/>
    <w:rsid w:val="00BF787E"/>
    <w:rsid w:val="00BF7897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54A"/>
    <w:rsid w:val="00C02B3E"/>
    <w:rsid w:val="00C0352D"/>
    <w:rsid w:val="00C038E8"/>
    <w:rsid w:val="00C04272"/>
    <w:rsid w:val="00C04858"/>
    <w:rsid w:val="00C049D0"/>
    <w:rsid w:val="00C05133"/>
    <w:rsid w:val="00C056C3"/>
    <w:rsid w:val="00C056D1"/>
    <w:rsid w:val="00C0586A"/>
    <w:rsid w:val="00C058B9"/>
    <w:rsid w:val="00C0654D"/>
    <w:rsid w:val="00C06736"/>
    <w:rsid w:val="00C06960"/>
    <w:rsid w:val="00C06AF7"/>
    <w:rsid w:val="00C07A75"/>
    <w:rsid w:val="00C07C1A"/>
    <w:rsid w:val="00C10549"/>
    <w:rsid w:val="00C10CF7"/>
    <w:rsid w:val="00C1117A"/>
    <w:rsid w:val="00C113C4"/>
    <w:rsid w:val="00C114A0"/>
    <w:rsid w:val="00C114FC"/>
    <w:rsid w:val="00C118D4"/>
    <w:rsid w:val="00C11C41"/>
    <w:rsid w:val="00C121A9"/>
    <w:rsid w:val="00C12519"/>
    <w:rsid w:val="00C1252A"/>
    <w:rsid w:val="00C1296B"/>
    <w:rsid w:val="00C129BE"/>
    <w:rsid w:val="00C12AF0"/>
    <w:rsid w:val="00C13546"/>
    <w:rsid w:val="00C1417A"/>
    <w:rsid w:val="00C14857"/>
    <w:rsid w:val="00C149B9"/>
    <w:rsid w:val="00C14BCF"/>
    <w:rsid w:val="00C14D32"/>
    <w:rsid w:val="00C152D8"/>
    <w:rsid w:val="00C157A8"/>
    <w:rsid w:val="00C169A8"/>
    <w:rsid w:val="00C16F7A"/>
    <w:rsid w:val="00C1730E"/>
    <w:rsid w:val="00C174FF"/>
    <w:rsid w:val="00C178D5"/>
    <w:rsid w:val="00C17BC5"/>
    <w:rsid w:val="00C2003F"/>
    <w:rsid w:val="00C20514"/>
    <w:rsid w:val="00C209B2"/>
    <w:rsid w:val="00C20ECB"/>
    <w:rsid w:val="00C217E2"/>
    <w:rsid w:val="00C21C5A"/>
    <w:rsid w:val="00C21CE4"/>
    <w:rsid w:val="00C21EEF"/>
    <w:rsid w:val="00C21F35"/>
    <w:rsid w:val="00C22995"/>
    <w:rsid w:val="00C22EDD"/>
    <w:rsid w:val="00C2304B"/>
    <w:rsid w:val="00C23B32"/>
    <w:rsid w:val="00C24A00"/>
    <w:rsid w:val="00C24A5A"/>
    <w:rsid w:val="00C250AA"/>
    <w:rsid w:val="00C25E9F"/>
    <w:rsid w:val="00C26176"/>
    <w:rsid w:val="00C2709A"/>
    <w:rsid w:val="00C27481"/>
    <w:rsid w:val="00C302E7"/>
    <w:rsid w:val="00C3169F"/>
    <w:rsid w:val="00C317FA"/>
    <w:rsid w:val="00C31E2B"/>
    <w:rsid w:val="00C31FE1"/>
    <w:rsid w:val="00C3226E"/>
    <w:rsid w:val="00C32490"/>
    <w:rsid w:val="00C3279C"/>
    <w:rsid w:val="00C339FE"/>
    <w:rsid w:val="00C33E68"/>
    <w:rsid w:val="00C348AA"/>
    <w:rsid w:val="00C34E2C"/>
    <w:rsid w:val="00C34FCD"/>
    <w:rsid w:val="00C35167"/>
    <w:rsid w:val="00C352BB"/>
    <w:rsid w:val="00C354CB"/>
    <w:rsid w:val="00C35D55"/>
    <w:rsid w:val="00C36089"/>
    <w:rsid w:val="00C368AC"/>
    <w:rsid w:val="00C36C08"/>
    <w:rsid w:val="00C36C90"/>
    <w:rsid w:val="00C37019"/>
    <w:rsid w:val="00C3716F"/>
    <w:rsid w:val="00C376BA"/>
    <w:rsid w:val="00C37AF1"/>
    <w:rsid w:val="00C4009B"/>
    <w:rsid w:val="00C400C2"/>
    <w:rsid w:val="00C40332"/>
    <w:rsid w:val="00C40607"/>
    <w:rsid w:val="00C4065B"/>
    <w:rsid w:val="00C40A59"/>
    <w:rsid w:val="00C414FA"/>
    <w:rsid w:val="00C42304"/>
    <w:rsid w:val="00C42316"/>
    <w:rsid w:val="00C42493"/>
    <w:rsid w:val="00C42CF8"/>
    <w:rsid w:val="00C4367D"/>
    <w:rsid w:val="00C43849"/>
    <w:rsid w:val="00C440A7"/>
    <w:rsid w:val="00C44A01"/>
    <w:rsid w:val="00C44C17"/>
    <w:rsid w:val="00C44E91"/>
    <w:rsid w:val="00C4526A"/>
    <w:rsid w:val="00C469E2"/>
    <w:rsid w:val="00C46DC9"/>
    <w:rsid w:val="00C47566"/>
    <w:rsid w:val="00C47C32"/>
    <w:rsid w:val="00C50170"/>
    <w:rsid w:val="00C501E5"/>
    <w:rsid w:val="00C50CCD"/>
    <w:rsid w:val="00C513C5"/>
    <w:rsid w:val="00C5142A"/>
    <w:rsid w:val="00C51471"/>
    <w:rsid w:val="00C51C98"/>
    <w:rsid w:val="00C521BA"/>
    <w:rsid w:val="00C52254"/>
    <w:rsid w:val="00C53975"/>
    <w:rsid w:val="00C53DBE"/>
    <w:rsid w:val="00C54286"/>
    <w:rsid w:val="00C54310"/>
    <w:rsid w:val="00C54978"/>
    <w:rsid w:val="00C549E0"/>
    <w:rsid w:val="00C54A60"/>
    <w:rsid w:val="00C5500F"/>
    <w:rsid w:val="00C55806"/>
    <w:rsid w:val="00C559BF"/>
    <w:rsid w:val="00C55BE5"/>
    <w:rsid w:val="00C56247"/>
    <w:rsid w:val="00C5629E"/>
    <w:rsid w:val="00C566F2"/>
    <w:rsid w:val="00C56CED"/>
    <w:rsid w:val="00C56FA6"/>
    <w:rsid w:val="00C579FD"/>
    <w:rsid w:val="00C6006D"/>
    <w:rsid w:val="00C60157"/>
    <w:rsid w:val="00C60466"/>
    <w:rsid w:val="00C606BE"/>
    <w:rsid w:val="00C607EA"/>
    <w:rsid w:val="00C60884"/>
    <w:rsid w:val="00C60F34"/>
    <w:rsid w:val="00C60F61"/>
    <w:rsid w:val="00C6114A"/>
    <w:rsid w:val="00C61477"/>
    <w:rsid w:val="00C617E6"/>
    <w:rsid w:val="00C6274A"/>
    <w:rsid w:val="00C62BDA"/>
    <w:rsid w:val="00C62E64"/>
    <w:rsid w:val="00C63114"/>
    <w:rsid w:val="00C63285"/>
    <w:rsid w:val="00C63ECD"/>
    <w:rsid w:val="00C645F6"/>
    <w:rsid w:val="00C64917"/>
    <w:rsid w:val="00C64C3C"/>
    <w:rsid w:val="00C6531F"/>
    <w:rsid w:val="00C65B76"/>
    <w:rsid w:val="00C66455"/>
    <w:rsid w:val="00C6683B"/>
    <w:rsid w:val="00C67768"/>
    <w:rsid w:val="00C67B59"/>
    <w:rsid w:val="00C67BE4"/>
    <w:rsid w:val="00C67F2A"/>
    <w:rsid w:val="00C70B17"/>
    <w:rsid w:val="00C70E4B"/>
    <w:rsid w:val="00C71261"/>
    <w:rsid w:val="00C72110"/>
    <w:rsid w:val="00C721C7"/>
    <w:rsid w:val="00C724A3"/>
    <w:rsid w:val="00C726D3"/>
    <w:rsid w:val="00C732E8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6094"/>
    <w:rsid w:val="00C76830"/>
    <w:rsid w:val="00C768DD"/>
    <w:rsid w:val="00C76AAA"/>
    <w:rsid w:val="00C76C81"/>
    <w:rsid w:val="00C7766C"/>
    <w:rsid w:val="00C77686"/>
    <w:rsid w:val="00C77984"/>
    <w:rsid w:val="00C77D0A"/>
    <w:rsid w:val="00C80317"/>
    <w:rsid w:val="00C80825"/>
    <w:rsid w:val="00C80E2F"/>
    <w:rsid w:val="00C811A4"/>
    <w:rsid w:val="00C81448"/>
    <w:rsid w:val="00C814F3"/>
    <w:rsid w:val="00C81974"/>
    <w:rsid w:val="00C81FC7"/>
    <w:rsid w:val="00C82006"/>
    <w:rsid w:val="00C824E0"/>
    <w:rsid w:val="00C82A1B"/>
    <w:rsid w:val="00C83734"/>
    <w:rsid w:val="00C83954"/>
    <w:rsid w:val="00C845EA"/>
    <w:rsid w:val="00C846C3"/>
    <w:rsid w:val="00C848BF"/>
    <w:rsid w:val="00C84DBC"/>
    <w:rsid w:val="00C8502B"/>
    <w:rsid w:val="00C854B5"/>
    <w:rsid w:val="00C8583E"/>
    <w:rsid w:val="00C85A70"/>
    <w:rsid w:val="00C85CD0"/>
    <w:rsid w:val="00C85DC0"/>
    <w:rsid w:val="00C861BA"/>
    <w:rsid w:val="00C86960"/>
    <w:rsid w:val="00C86C48"/>
    <w:rsid w:val="00C873A5"/>
    <w:rsid w:val="00C876EC"/>
    <w:rsid w:val="00C87E30"/>
    <w:rsid w:val="00C900B2"/>
    <w:rsid w:val="00C900BB"/>
    <w:rsid w:val="00C90213"/>
    <w:rsid w:val="00C90C51"/>
    <w:rsid w:val="00C913C7"/>
    <w:rsid w:val="00C92250"/>
    <w:rsid w:val="00C93159"/>
    <w:rsid w:val="00C931D2"/>
    <w:rsid w:val="00C932F4"/>
    <w:rsid w:val="00C93585"/>
    <w:rsid w:val="00C93A14"/>
    <w:rsid w:val="00C93C45"/>
    <w:rsid w:val="00C93D11"/>
    <w:rsid w:val="00C942F5"/>
    <w:rsid w:val="00C94777"/>
    <w:rsid w:val="00C94894"/>
    <w:rsid w:val="00C94921"/>
    <w:rsid w:val="00C94A29"/>
    <w:rsid w:val="00C94AF5"/>
    <w:rsid w:val="00C94CDE"/>
    <w:rsid w:val="00C958A7"/>
    <w:rsid w:val="00C96B37"/>
    <w:rsid w:val="00C96B3B"/>
    <w:rsid w:val="00C976B3"/>
    <w:rsid w:val="00C9771F"/>
    <w:rsid w:val="00C97CEF"/>
    <w:rsid w:val="00C97CFB"/>
    <w:rsid w:val="00C97FAE"/>
    <w:rsid w:val="00C97FCC"/>
    <w:rsid w:val="00CA0194"/>
    <w:rsid w:val="00CA0569"/>
    <w:rsid w:val="00CA05B6"/>
    <w:rsid w:val="00CA0888"/>
    <w:rsid w:val="00CA0BF5"/>
    <w:rsid w:val="00CA0D0C"/>
    <w:rsid w:val="00CA111B"/>
    <w:rsid w:val="00CA1369"/>
    <w:rsid w:val="00CA167D"/>
    <w:rsid w:val="00CA2ECD"/>
    <w:rsid w:val="00CA319E"/>
    <w:rsid w:val="00CA3382"/>
    <w:rsid w:val="00CA3DFD"/>
    <w:rsid w:val="00CA432B"/>
    <w:rsid w:val="00CA4340"/>
    <w:rsid w:val="00CA451D"/>
    <w:rsid w:val="00CA4642"/>
    <w:rsid w:val="00CA46A0"/>
    <w:rsid w:val="00CA4749"/>
    <w:rsid w:val="00CA483F"/>
    <w:rsid w:val="00CA521E"/>
    <w:rsid w:val="00CA52B7"/>
    <w:rsid w:val="00CA5C62"/>
    <w:rsid w:val="00CA61E0"/>
    <w:rsid w:val="00CA65FC"/>
    <w:rsid w:val="00CA7168"/>
    <w:rsid w:val="00CA7225"/>
    <w:rsid w:val="00CA7506"/>
    <w:rsid w:val="00CA78ED"/>
    <w:rsid w:val="00CB0AE8"/>
    <w:rsid w:val="00CB0D70"/>
    <w:rsid w:val="00CB0FD8"/>
    <w:rsid w:val="00CB1BB9"/>
    <w:rsid w:val="00CB1DCA"/>
    <w:rsid w:val="00CB249A"/>
    <w:rsid w:val="00CB274B"/>
    <w:rsid w:val="00CB2ABE"/>
    <w:rsid w:val="00CB3278"/>
    <w:rsid w:val="00CB33ED"/>
    <w:rsid w:val="00CB3963"/>
    <w:rsid w:val="00CB3B9E"/>
    <w:rsid w:val="00CB43EA"/>
    <w:rsid w:val="00CB451E"/>
    <w:rsid w:val="00CB45DF"/>
    <w:rsid w:val="00CB4ABC"/>
    <w:rsid w:val="00CB52F4"/>
    <w:rsid w:val="00CB5A59"/>
    <w:rsid w:val="00CB6440"/>
    <w:rsid w:val="00CC0048"/>
    <w:rsid w:val="00CC04CF"/>
    <w:rsid w:val="00CC0559"/>
    <w:rsid w:val="00CC0B0D"/>
    <w:rsid w:val="00CC112A"/>
    <w:rsid w:val="00CC11B0"/>
    <w:rsid w:val="00CC159E"/>
    <w:rsid w:val="00CC1952"/>
    <w:rsid w:val="00CC2019"/>
    <w:rsid w:val="00CC21AD"/>
    <w:rsid w:val="00CC2274"/>
    <w:rsid w:val="00CC2493"/>
    <w:rsid w:val="00CC2512"/>
    <w:rsid w:val="00CC282D"/>
    <w:rsid w:val="00CC2BB1"/>
    <w:rsid w:val="00CC350D"/>
    <w:rsid w:val="00CC406C"/>
    <w:rsid w:val="00CC454C"/>
    <w:rsid w:val="00CC5455"/>
    <w:rsid w:val="00CC5684"/>
    <w:rsid w:val="00CC5981"/>
    <w:rsid w:val="00CC5CF4"/>
    <w:rsid w:val="00CC62F2"/>
    <w:rsid w:val="00CC6B12"/>
    <w:rsid w:val="00CC6C8D"/>
    <w:rsid w:val="00CC708E"/>
    <w:rsid w:val="00CC7174"/>
    <w:rsid w:val="00CC73CA"/>
    <w:rsid w:val="00CC7684"/>
    <w:rsid w:val="00CC789C"/>
    <w:rsid w:val="00CC7C4F"/>
    <w:rsid w:val="00CC7D90"/>
    <w:rsid w:val="00CD0574"/>
    <w:rsid w:val="00CD05B6"/>
    <w:rsid w:val="00CD07F6"/>
    <w:rsid w:val="00CD0EAF"/>
    <w:rsid w:val="00CD1186"/>
    <w:rsid w:val="00CD16C1"/>
    <w:rsid w:val="00CD1A47"/>
    <w:rsid w:val="00CD1F9C"/>
    <w:rsid w:val="00CD2083"/>
    <w:rsid w:val="00CD23F2"/>
    <w:rsid w:val="00CD28A5"/>
    <w:rsid w:val="00CD2C87"/>
    <w:rsid w:val="00CD2DC0"/>
    <w:rsid w:val="00CD2EAC"/>
    <w:rsid w:val="00CD345A"/>
    <w:rsid w:val="00CD37BE"/>
    <w:rsid w:val="00CD40DF"/>
    <w:rsid w:val="00CD4D35"/>
    <w:rsid w:val="00CD4E02"/>
    <w:rsid w:val="00CD6889"/>
    <w:rsid w:val="00CD6BC8"/>
    <w:rsid w:val="00CD767C"/>
    <w:rsid w:val="00CE004D"/>
    <w:rsid w:val="00CE01BE"/>
    <w:rsid w:val="00CE0CFE"/>
    <w:rsid w:val="00CE0F5F"/>
    <w:rsid w:val="00CE1F1B"/>
    <w:rsid w:val="00CE1F94"/>
    <w:rsid w:val="00CE2083"/>
    <w:rsid w:val="00CE24B7"/>
    <w:rsid w:val="00CE2519"/>
    <w:rsid w:val="00CE2A06"/>
    <w:rsid w:val="00CE2DB3"/>
    <w:rsid w:val="00CE436E"/>
    <w:rsid w:val="00CE45D8"/>
    <w:rsid w:val="00CE4809"/>
    <w:rsid w:val="00CE4A6E"/>
    <w:rsid w:val="00CE50ED"/>
    <w:rsid w:val="00CE57C1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A95"/>
    <w:rsid w:val="00CE7B99"/>
    <w:rsid w:val="00CF04A2"/>
    <w:rsid w:val="00CF12AA"/>
    <w:rsid w:val="00CF1478"/>
    <w:rsid w:val="00CF1CD0"/>
    <w:rsid w:val="00CF2209"/>
    <w:rsid w:val="00CF2A1C"/>
    <w:rsid w:val="00CF2AFA"/>
    <w:rsid w:val="00CF3119"/>
    <w:rsid w:val="00CF388E"/>
    <w:rsid w:val="00CF395C"/>
    <w:rsid w:val="00CF45DF"/>
    <w:rsid w:val="00CF4765"/>
    <w:rsid w:val="00CF4F1F"/>
    <w:rsid w:val="00CF509E"/>
    <w:rsid w:val="00CF5C6A"/>
    <w:rsid w:val="00CF5CDC"/>
    <w:rsid w:val="00CF608D"/>
    <w:rsid w:val="00CF6599"/>
    <w:rsid w:val="00CF6717"/>
    <w:rsid w:val="00CF77A7"/>
    <w:rsid w:val="00CF7809"/>
    <w:rsid w:val="00D000CB"/>
    <w:rsid w:val="00D0014D"/>
    <w:rsid w:val="00D00C71"/>
    <w:rsid w:val="00D015E8"/>
    <w:rsid w:val="00D02504"/>
    <w:rsid w:val="00D0258C"/>
    <w:rsid w:val="00D0290D"/>
    <w:rsid w:val="00D02AA6"/>
    <w:rsid w:val="00D02D3F"/>
    <w:rsid w:val="00D03E39"/>
    <w:rsid w:val="00D045CD"/>
    <w:rsid w:val="00D04A52"/>
    <w:rsid w:val="00D04D77"/>
    <w:rsid w:val="00D04D91"/>
    <w:rsid w:val="00D05A9D"/>
    <w:rsid w:val="00D05E8A"/>
    <w:rsid w:val="00D06690"/>
    <w:rsid w:val="00D067ED"/>
    <w:rsid w:val="00D07B7D"/>
    <w:rsid w:val="00D10E12"/>
    <w:rsid w:val="00D10EA3"/>
    <w:rsid w:val="00D10EB1"/>
    <w:rsid w:val="00D1128C"/>
    <w:rsid w:val="00D11468"/>
    <w:rsid w:val="00D118D7"/>
    <w:rsid w:val="00D119A4"/>
    <w:rsid w:val="00D11A38"/>
    <w:rsid w:val="00D11ACF"/>
    <w:rsid w:val="00D11B17"/>
    <w:rsid w:val="00D12249"/>
    <w:rsid w:val="00D1242B"/>
    <w:rsid w:val="00D124FF"/>
    <w:rsid w:val="00D12AC9"/>
    <w:rsid w:val="00D12B6A"/>
    <w:rsid w:val="00D12D02"/>
    <w:rsid w:val="00D1327F"/>
    <w:rsid w:val="00D139A9"/>
    <w:rsid w:val="00D13DE4"/>
    <w:rsid w:val="00D143FF"/>
    <w:rsid w:val="00D14578"/>
    <w:rsid w:val="00D145CE"/>
    <w:rsid w:val="00D14776"/>
    <w:rsid w:val="00D14ECF"/>
    <w:rsid w:val="00D150C4"/>
    <w:rsid w:val="00D1521D"/>
    <w:rsid w:val="00D15B21"/>
    <w:rsid w:val="00D15D89"/>
    <w:rsid w:val="00D16368"/>
    <w:rsid w:val="00D16E8E"/>
    <w:rsid w:val="00D17DC8"/>
    <w:rsid w:val="00D202BD"/>
    <w:rsid w:val="00D20392"/>
    <w:rsid w:val="00D20888"/>
    <w:rsid w:val="00D20B70"/>
    <w:rsid w:val="00D20C16"/>
    <w:rsid w:val="00D21DAC"/>
    <w:rsid w:val="00D21E6D"/>
    <w:rsid w:val="00D22F18"/>
    <w:rsid w:val="00D24223"/>
    <w:rsid w:val="00D24634"/>
    <w:rsid w:val="00D24996"/>
    <w:rsid w:val="00D24AB4"/>
    <w:rsid w:val="00D24E8E"/>
    <w:rsid w:val="00D2531D"/>
    <w:rsid w:val="00D260BB"/>
    <w:rsid w:val="00D2636D"/>
    <w:rsid w:val="00D2648D"/>
    <w:rsid w:val="00D26C17"/>
    <w:rsid w:val="00D27695"/>
    <w:rsid w:val="00D27784"/>
    <w:rsid w:val="00D27862"/>
    <w:rsid w:val="00D30064"/>
    <w:rsid w:val="00D3053B"/>
    <w:rsid w:val="00D30A8C"/>
    <w:rsid w:val="00D31901"/>
    <w:rsid w:val="00D31CC1"/>
    <w:rsid w:val="00D31F47"/>
    <w:rsid w:val="00D32FB7"/>
    <w:rsid w:val="00D33285"/>
    <w:rsid w:val="00D33CDD"/>
    <w:rsid w:val="00D33D3D"/>
    <w:rsid w:val="00D33E55"/>
    <w:rsid w:val="00D34417"/>
    <w:rsid w:val="00D34D7F"/>
    <w:rsid w:val="00D34E67"/>
    <w:rsid w:val="00D352ED"/>
    <w:rsid w:val="00D3567C"/>
    <w:rsid w:val="00D35898"/>
    <w:rsid w:val="00D365CD"/>
    <w:rsid w:val="00D36897"/>
    <w:rsid w:val="00D36D76"/>
    <w:rsid w:val="00D374AB"/>
    <w:rsid w:val="00D37C88"/>
    <w:rsid w:val="00D37CCC"/>
    <w:rsid w:val="00D401B1"/>
    <w:rsid w:val="00D402EA"/>
    <w:rsid w:val="00D407E1"/>
    <w:rsid w:val="00D41419"/>
    <w:rsid w:val="00D41677"/>
    <w:rsid w:val="00D41707"/>
    <w:rsid w:val="00D41E59"/>
    <w:rsid w:val="00D41F9F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61F"/>
    <w:rsid w:val="00D44A7B"/>
    <w:rsid w:val="00D4568E"/>
    <w:rsid w:val="00D45776"/>
    <w:rsid w:val="00D45A26"/>
    <w:rsid w:val="00D45A62"/>
    <w:rsid w:val="00D45C7E"/>
    <w:rsid w:val="00D45EA6"/>
    <w:rsid w:val="00D461AC"/>
    <w:rsid w:val="00D46580"/>
    <w:rsid w:val="00D466EA"/>
    <w:rsid w:val="00D46A4B"/>
    <w:rsid w:val="00D46DE8"/>
    <w:rsid w:val="00D47297"/>
    <w:rsid w:val="00D47435"/>
    <w:rsid w:val="00D475E9"/>
    <w:rsid w:val="00D5033D"/>
    <w:rsid w:val="00D50489"/>
    <w:rsid w:val="00D505F1"/>
    <w:rsid w:val="00D50A69"/>
    <w:rsid w:val="00D50CF2"/>
    <w:rsid w:val="00D50E99"/>
    <w:rsid w:val="00D50FDF"/>
    <w:rsid w:val="00D51FC4"/>
    <w:rsid w:val="00D525D1"/>
    <w:rsid w:val="00D527C4"/>
    <w:rsid w:val="00D52831"/>
    <w:rsid w:val="00D52A47"/>
    <w:rsid w:val="00D52BDC"/>
    <w:rsid w:val="00D54779"/>
    <w:rsid w:val="00D564C4"/>
    <w:rsid w:val="00D568B0"/>
    <w:rsid w:val="00D57697"/>
    <w:rsid w:val="00D600D3"/>
    <w:rsid w:val="00D609D9"/>
    <w:rsid w:val="00D60A99"/>
    <w:rsid w:val="00D6156E"/>
    <w:rsid w:val="00D618BC"/>
    <w:rsid w:val="00D6199E"/>
    <w:rsid w:val="00D61D08"/>
    <w:rsid w:val="00D61E43"/>
    <w:rsid w:val="00D62E84"/>
    <w:rsid w:val="00D63286"/>
    <w:rsid w:val="00D6372D"/>
    <w:rsid w:val="00D64596"/>
    <w:rsid w:val="00D6485F"/>
    <w:rsid w:val="00D64929"/>
    <w:rsid w:val="00D64E39"/>
    <w:rsid w:val="00D6522D"/>
    <w:rsid w:val="00D65B96"/>
    <w:rsid w:val="00D65CA6"/>
    <w:rsid w:val="00D66CAA"/>
    <w:rsid w:val="00D66E29"/>
    <w:rsid w:val="00D672C8"/>
    <w:rsid w:val="00D70148"/>
    <w:rsid w:val="00D703A3"/>
    <w:rsid w:val="00D70657"/>
    <w:rsid w:val="00D7087A"/>
    <w:rsid w:val="00D70A99"/>
    <w:rsid w:val="00D71686"/>
    <w:rsid w:val="00D717E3"/>
    <w:rsid w:val="00D717FE"/>
    <w:rsid w:val="00D728FA"/>
    <w:rsid w:val="00D729AA"/>
    <w:rsid w:val="00D72E11"/>
    <w:rsid w:val="00D72F86"/>
    <w:rsid w:val="00D73739"/>
    <w:rsid w:val="00D73F99"/>
    <w:rsid w:val="00D74944"/>
    <w:rsid w:val="00D74E53"/>
    <w:rsid w:val="00D75066"/>
    <w:rsid w:val="00D755A6"/>
    <w:rsid w:val="00D75DE5"/>
    <w:rsid w:val="00D76634"/>
    <w:rsid w:val="00D76CF2"/>
    <w:rsid w:val="00D76EF9"/>
    <w:rsid w:val="00D77353"/>
    <w:rsid w:val="00D775C6"/>
    <w:rsid w:val="00D77A13"/>
    <w:rsid w:val="00D77ABE"/>
    <w:rsid w:val="00D801F0"/>
    <w:rsid w:val="00D80356"/>
    <w:rsid w:val="00D803B6"/>
    <w:rsid w:val="00D809E3"/>
    <w:rsid w:val="00D80D34"/>
    <w:rsid w:val="00D81496"/>
    <w:rsid w:val="00D81F03"/>
    <w:rsid w:val="00D820E0"/>
    <w:rsid w:val="00D826D6"/>
    <w:rsid w:val="00D829E4"/>
    <w:rsid w:val="00D8366C"/>
    <w:rsid w:val="00D83925"/>
    <w:rsid w:val="00D83FE6"/>
    <w:rsid w:val="00D84858"/>
    <w:rsid w:val="00D851A9"/>
    <w:rsid w:val="00D85DD0"/>
    <w:rsid w:val="00D8725A"/>
    <w:rsid w:val="00D87A21"/>
    <w:rsid w:val="00D87B4E"/>
    <w:rsid w:val="00D87DD3"/>
    <w:rsid w:val="00D87E61"/>
    <w:rsid w:val="00D9051B"/>
    <w:rsid w:val="00D91259"/>
    <w:rsid w:val="00D91314"/>
    <w:rsid w:val="00D919A3"/>
    <w:rsid w:val="00D91D2D"/>
    <w:rsid w:val="00D91FE4"/>
    <w:rsid w:val="00D9217D"/>
    <w:rsid w:val="00D93085"/>
    <w:rsid w:val="00D93476"/>
    <w:rsid w:val="00D93AF8"/>
    <w:rsid w:val="00D93CB9"/>
    <w:rsid w:val="00D93D38"/>
    <w:rsid w:val="00D93E0A"/>
    <w:rsid w:val="00D946BB"/>
    <w:rsid w:val="00D9483B"/>
    <w:rsid w:val="00D95E52"/>
    <w:rsid w:val="00D96880"/>
    <w:rsid w:val="00D96991"/>
    <w:rsid w:val="00D9725A"/>
    <w:rsid w:val="00D977C5"/>
    <w:rsid w:val="00D97B33"/>
    <w:rsid w:val="00DA1014"/>
    <w:rsid w:val="00DA1793"/>
    <w:rsid w:val="00DA1B97"/>
    <w:rsid w:val="00DA1C88"/>
    <w:rsid w:val="00DA225F"/>
    <w:rsid w:val="00DA27A0"/>
    <w:rsid w:val="00DA29BB"/>
    <w:rsid w:val="00DA2F06"/>
    <w:rsid w:val="00DA301F"/>
    <w:rsid w:val="00DA49DB"/>
    <w:rsid w:val="00DA54E0"/>
    <w:rsid w:val="00DA5D31"/>
    <w:rsid w:val="00DA5D92"/>
    <w:rsid w:val="00DA5DDF"/>
    <w:rsid w:val="00DA6484"/>
    <w:rsid w:val="00DA64AF"/>
    <w:rsid w:val="00DA6668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B0237"/>
    <w:rsid w:val="00DB06B3"/>
    <w:rsid w:val="00DB0AE1"/>
    <w:rsid w:val="00DB0AE3"/>
    <w:rsid w:val="00DB196A"/>
    <w:rsid w:val="00DB1A89"/>
    <w:rsid w:val="00DB1AFE"/>
    <w:rsid w:val="00DB1CEB"/>
    <w:rsid w:val="00DB1ED7"/>
    <w:rsid w:val="00DB2199"/>
    <w:rsid w:val="00DB21E3"/>
    <w:rsid w:val="00DB2CBF"/>
    <w:rsid w:val="00DB3C50"/>
    <w:rsid w:val="00DB3E07"/>
    <w:rsid w:val="00DB4208"/>
    <w:rsid w:val="00DB4720"/>
    <w:rsid w:val="00DB49C0"/>
    <w:rsid w:val="00DB4EED"/>
    <w:rsid w:val="00DB57A4"/>
    <w:rsid w:val="00DB5AB8"/>
    <w:rsid w:val="00DB5C4A"/>
    <w:rsid w:val="00DB5CAD"/>
    <w:rsid w:val="00DB6060"/>
    <w:rsid w:val="00DB7FF5"/>
    <w:rsid w:val="00DC10B3"/>
    <w:rsid w:val="00DC1D29"/>
    <w:rsid w:val="00DC1E83"/>
    <w:rsid w:val="00DC2C47"/>
    <w:rsid w:val="00DC31FD"/>
    <w:rsid w:val="00DC32C2"/>
    <w:rsid w:val="00DC3982"/>
    <w:rsid w:val="00DC3E64"/>
    <w:rsid w:val="00DC4008"/>
    <w:rsid w:val="00DC49C9"/>
    <w:rsid w:val="00DC4F2E"/>
    <w:rsid w:val="00DC50B6"/>
    <w:rsid w:val="00DC6EC8"/>
    <w:rsid w:val="00DC6EF2"/>
    <w:rsid w:val="00DC774D"/>
    <w:rsid w:val="00DC7B60"/>
    <w:rsid w:val="00DD058F"/>
    <w:rsid w:val="00DD0E11"/>
    <w:rsid w:val="00DD0FB0"/>
    <w:rsid w:val="00DD1437"/>
    <w:rsid w:val="00DD1D38"/>
    <w:rsid w:val="00DD1E6F"/>
    <w:rsid w:val="00DD231A"/>
    <w:rsid w:val="00DD2629"/>
    <w:rsid w:val="00DD266B"/>
    <w:rsid w:val="00DD2770"/>
    <w:rsid w:val="00DD278C"/>
    <w:rsid w:val="00DD2D99"/>
    <w:rsid w:val="00DD33A5"/>
    <w:rsid w:val="00DD396F"/>
    <w:rsid w:val="00DD4369"/>
    <w:rsid w:val="00DD4A08"/>
    <w:rsid w:val="00DD4E89"/>
    <w:rsid w:val="00DD51AB"/>
    <w:rsid w:val="00DD5E44"/>
    <w:rsid w:val="00DD5EAA"/>
    <w:rsid w:val="00DD612F"/>
    <w:rsid w:val="00DD6450"/>
    <w:rsid w:val="00DD68FA"/>
    <w:rsid w:val="00DD79E5"/>
    <w:rsid w:val="00DD7D70"/>
    <w:rsid w:val="00DE0854"/>
    <w:rsid w:val="00DE128F"/>
    <w:rsid w:val="00DE1ACB"/>
    <w:rsid w:val="00DE1C98"/>
    <w:rsid w:val="00DE2533"/>
    <w:rsid w:val="00DE2FC6"/>
    <w:rsid w:val="00DE3A8C"/>
    <w:rsid w:val="00DE3D78"/>
    <w:rsid w:val="00DE41D3"/>
    <w:rsid w:val="00DE4803"/>
    <w:rsid w:val="00DE48C4"/>
    <w:rsid w:val="00DE4EA2"/>
    <w:rsid w:val="00DE668C"/>
    <w:rsid w:val="00DE7083"/>
    <w:rsid w:val="00DF0121"/>
    <w:rsid w:val="00DF06FD"/>
    <w:rsid w:val="00DF0707"/>
    <w:rsid w:val="00DF0BF2"/>
    <w:rsid w:val="00DF0EB9"/>
    <w:rsid w:val="00DF10BC"/>
    <w:rsid w:val="00DF16DF"/>
    <w:rsid w:val="00DF2126"/>
    <w:rsid w:val="00DF3168"/>
    <w:rsid w:val="00DF4AD7"/>
    <w:rsid w:val="00DF4F37"/>
    <w:rsid w:val="00DF5040"/>
    <w:rsid w:val="00DF777C"/>
    <w:rsid w:val="00DF7DBD"/>
    <w:rsid w:val="00DF7EE6"/>
    <w:rsid w:val="00E002A0"/>
    <w:rsid w:val="00E002AD"/>
    <w:rsid w:val="00E00569"/>
    <w:rsid w:val="00E00CBC"/>
    <w:rsid w:val="00E01007"/>
    <w:rsid w:val="00E010D3"/>
    <w:rsid w:val="00E0353A"/>
    <w:rsid w:val="00E038DF"/>
    <w:rsid w:val="00E03BB1"/>
    <w:rsid w:val="00E053A1"/>
    <w:rsid w:val="00E05C1C"/>
    <w:rsid w:val="00E06013"/>
    <w:rsid w:val="00E06881"/>
    <w:rsid w:val="00E1000C"/>
    <w:rsid w:val="00E11452"/>
    <w:rsid w:val="00E11A48"/>
    <w:rsid w:val="00E124EE"/>
    <w:rsid w:val="00E128B8"/>
    <w:rsid w:val="00E13A19"/>
    <w:rsid w:val="00E13DD2"/>
    <w:rsid w:val="00E1447E"/>
    <w:rsid w:val="00E144FA"/>
    <w:rsid w:val="00E1453B"/>
    <w:rsid w:val="00E145AB"/>
    <w:rsid w:val="00E14BE7"/>
    <w:rsid w:val="00E1543B"/>
    <w:rsid w:val="00E15490"/>
    <w:rsid w:val="00E16130"/>
    <w:rsid w:val="00E1648B"/>
    <w:rsid w:val="00E16A86"/>
    <w:rsid w:val="00E17101"/>
    <w:rsid w:val="00E17356"/>
    <w:rsid w:val="00E1746E"/>
    <w:rsid w:val="00E17D9A"/>
    <w:rsid w:val="00E17F94"/>
    <w:rsid w:val="00E20192"/>
    <w:rsid w:val="00E20649"/>
    <w:rsid w:val="00E208A4"/>
    <w:rsid w:val="00E20F86"/>
    <w:rsid w:val="00E21539"/>
    <w:rsid w:val="00E21646"/>
    <w:rsid w:val="00E218F2"/>
    <w:rsid w:val="00E228E7"/>
    <w:rsid w:val="00E22F4C"/>
    <w:rsid w:val="00E23BB1"/>
    <w:rsid w:val="00E2472C"/>
    <w:rsid w:val="00E24946"/>
    <w:rsid w:val="00E24A4F"/>
    <w:rsid w:val="00E24CD0"/>
    <w:rsid w:val="00E24D92"/>
    <w:rsid w:val="00E2583C"/>
    <w:rsid w:val="00E2593F"/>
    <w:rsid w:val="00E25B78"/>
    <w:rsid w:val="00E26022"/>
    <w:rsid w:val="00E260B9"/>
    <w:rsid w:val="00E260FC"/>
    <w:rsid w:val="00E26202"/>
    <w:rsid w:val="00E26319"/>
    <w:rsid w:val="00E2668E"/>
    <w:rsid w:val="00E266BF"/>
    <w:rsid w:val="00E27E1F"/>
    <w:rsid w:val="00E27EB5"/>
    <w:rsid w:val="00E27F10"/>
    <w:rsid w:val="00E27FAA"/>
    <w:rsid w:val="00E306B8"/>
    <w:rsid w:val="00E310EC"/>
    <w:rsid w:val="00E31AF7"/>
    <w:rsid w:val="00E32160"/>
    <w:rsid w:val="00E321E0"/>
    <w:rsid w:val="00E32A41"/>
    <w:rsid w:val="00E32C09"/>
    <w:rsid w:val="00E3310E"/>
    <w:rsid w:val="00E33131"/>
    <w:rsid w:val="00E337C2"/>
    <w:rsid w:val="00E3468C"/>
    <w:rsid w:val="00E34953"/>
    <w:rsid w:val="00E35B4B"/>
    <w:rsid w:val="00E35BAA"/>
    <w:rsid w:val="00E35EB9"/>
    <w:rsid w:val="00E364B7"/>
    <w:rsid w:val="00E366A7"/>
    <w:rsid w:val="00E36EF6"/>
    <w:rsid w:val="00E3714C"/>
    <w:rsid w:val="00E37209"/>
    <w:rsid w:val="00E37627"/>
    <w:rsid w:val="00E37646"/>
    <w:rsid w:val="00E40397"/>
    <w:rsid w:val="00E406D7"/>
    <w:rsid w:val="00E40C85"/>
    <w:rsid w:val="00E40CDA"/>
    <w:rsid w:val="00E40E33"/>
    <w:rsid w:val="00E41970"/>
    <w:rsid w:val="00E42222"/>
    <w:rsid w:val="00E42B39"/>
    <w:rsid w:val="00E42DB5"/>
    <w:rsid w:val="00E4362F"/>
    <w:rsid w:val="00E44A36"/>
    <w:rsid w:val="00E456A5"/>
    <w:rsid w:val="00E45872"/>
    <w:rsid w:val="00E45955"/>
    <w:rsid w:val="00E45FB7"/>
    <w:rsid w:val="00E46278"/>
    <w:rsid w:val="00E46522"/>
    <w:rsid w:val="00E46FBE"/>
    <w:rsid w:val="00E47100"/>
    <w:rsid w:val="00E52179"/>
    <w:rsid w:val="00E52389"/>
    <w:rsid w:val="00E527D1"/>
    <w:rsid w:val="00E535FE"/>
    <w:rsid w:val="00E53DE4"/>
    <w:rsid w:val="00E54074"/>
    <w:rsid w:val="00E5413A"/>
    <w:rsid w:val="00E54416"/>
    <w:rsid w:val="00E55552"/>
    <w:rsid w:val="00E55734"/>
    <w:rsid w:val="00E55775"/>
    <w:rsid w:val="00E55EE4"/>
    <w:rsid w:val="00E565DB"/>
    <w:rsid w:val="00E56FF9"/>
    <w:rsid w:val="00E5706D"/>
    <w:rsid w:val="00E57253"/>
    <w:rsid w:val="00E57B3E"/>
    <w:rsid w:val="00E60337"/>
    <w:rsid w:val="00E60E24"/>
    <w:rsid w:val="00E60F61"/>
    <w:rsid w:val="00E612ED"/>
    <w:rsid w:val="00E61507"/>
    <w:rsid w:val="00E618AC"/>
    <w:rsid w:val="00E61BB6"/>
    <w:rsid w:val="00E621CC"/>
    <w:rsid w:val="00E62329"/>
    <w:rsid w:val="00E6277D"/>
    <w:rsid w:val="00E6278F"/>
    <w:rsid w:val="00E642A4"/>
    <w:rsid w:val="00E649E9"/>
    <w:rsid w:val="00E64C04"/>
    <w:rsid w:val="00E65C3F"/>
    <w:rsid w:val="00E67475"/>
    <w:rsid w:val="00E67758"/>
    <w:rsid w:val="00E67A40"/>
    <w:rsid w:val="00E67D06"/>
    <w:rsid w:val="00E7072C"/>
    <w:rsid w:val="00E7079A"/>
    <w:rsid w:val="00E70D16"/>
    <w:rsid w:val="00E713CF"/>
    <w:rsid w:val="00E71B25"/>
    <w:rsid w:val="00E71BC4"/>
    <w:rsid w:val="00E722CB"/>
    <w:rsid w:val="00E72522"/>
    <w:rsid w:val="00E72593"/>
    <w:rsid w:val="00E7271A"/>
    <w:rsid w:val="00E72C5E"/>
    <w:rsid w:val="00E72FF5"/>
    <w:rsid w:val="00E7302A"/>
    <w:rsid w:val="00E73939"/>
    <w:rsid w:val="00E73F2B"/>
    <w:rsid w:val="00E744F3"/>
    <w:rsid w:val="00E74A74"/>
    <w:rsid w:val="00E74CE0"/>
    <w:rsid w:val="00E74E7D"/>
    <w:rsid w:val="00E753B9"/>
    <w:rsid w:val="00E75EC1"/>
    <w:rsid w:val="00E761BE"/>
    <w:rsid w:val="00E76393"/>
    <w:rsid w:val="00E76582"/>
    <w:rsid w:val="00E770AF"/>
    <w:rsid w:val="00E775A6"/>
    <w:rsid w:val="00E80059"/>
    <w:rsid w:val="00E800A4"/>
    <w:rsid w:val="00E80152"/>
    <w:rsid w:val="00E80315"/>
    <w:rsid w:val="00E80E35"/>
    <w:rsid w:val="00E810D3"/>
    <w:rsid w:val="00E81362"/>
    <w:rsid w:val="00E81840"/>
    <w:rsid w:val="00E81B51"/>
    <w:rsid w:val="00E8283D"/>
    <w:rsid w:val="00E82943"/>
    <w:rsid w:val="00E838D7"/>
    <w:rsid w:val="00E83BEA"/>
    <w:rsid w:val="00E83E42"/>
    <w:rsid w:val="00E84E08"/>
    <w:rsid w:val="00E851E2"/>
    <w:rsid w:val="00E863F4"/>
    <w:rsid w:val="00E86610"/>
    <w:rsid w:val="00E8696C"/>
    <w:rsid w:val="00E86E5A"/>
    <w:rsid w:val="00E87379"/>
    <w:rsid w:val="00E877BB"/>
    <w:rsid w:val="00E87917"/>
    <w:rsid w:val="00E87A02"/>
    <w:rsid w:val="00E905E3"/>
    <w:rsid w:val="00E910AA"/>
    <w:rsid w:val="00E916A2"/>
    <w:rsid w:val="00E91D21"/>
    <w:rsid w:val="00E92CEE"/>
    <w:rsid w:val="00E9306F"/>
    <w:rsid w:val="00E933B7"/>
    <w:rsid w:val="00E936F4"/>
    <w:rsid w:val="00E9391C"/>
    <w:rsid w:val="00E93A29"/>
    <w:rsid w:val="00E948F7"/>
    <w:rsid w:val="00E95967"/>
    <w:rsid w:val="00E95FBA"/>
    <w:rsid w:val="00E95FFF"/>
    <w:rsid w:val="00E964C6"/>
    <w:rsid w:val="00E9659C"/>
    <w:rsid w:val="00E96F52"/>
    <w:rsid w:val="00E9723C"/>
    <w:rsid w:val="00E9747D"/>
    <w:rsid w:val="00E97A80"/>
    <w:rsid w:val="00EA0187"/>
    <w:rsid w:val="00EA0521"/>
    <w:rsid w:val="00EA0B22"/>
    <w:rsid w:val="00EA0E0E"/>
    <w:rsid w:val="00EA13CC"/>
    <w:rsid w:val="00EA21E6"/>
    <w:rsid w:val="00EA228F"/>
    <w:rsid w:val="00EA2356"/>
    <w:rsid w:val="00EA2904"/>
    <w:rsid w:val="00EA2BF0"/>
    <w:rsid w:val="00EA3E20"/>
    <w:rsid w:val="00EA3EDD"/>
    <w:rsid w:val="00EA4347"/>
    <w:rsid w:val="00EA4403"/>
    <w:rsid w:val="00EA4AC8"/>
    <w:rsid w:val="00EA4F36"/>
    <w:rsid w:val="00EA6056"/>
    <w:rsid w:val="00EA621E"/>
    <w:rsid w:val="00EA6753"/>
    <w:rsid w:val="00EA69E9"/>
    <w:rsid w:val="00EA7440"/>
    <w:rsid w:val="00EA775B"/>
    <w:rsid w:val="00EA7B02"/>
    <w:rsid w:val="00EB0EF9"/>
    <w:rsid w:val="00EB0FC0"/>
    <w:rsid w:val="00EB17C9"/>
    <w:rsid w:val="00EB186D"/>
    <w:rsid w:val="00EB1BC2"/>
    <w:rsid w:val="00EB1CD4"/>
    <w:rsid w:val="00EB1D7F"/>
    <w:rsid w:val="00EB1DBA"/>
    <w:rsid w:val="00EB2065"/>
    <w:rsid w:val="00EB213F"/>
    <w:rsid w:val="00EB23C2"/>
    <w:rsid w:val="00EB2483"/>
    <w:rsid w:val="00EB2532"/>
    <w:rsid w:val="00EB35D8"/>
    <w:rsid w:val="00EB365E"/>
    <w:rsid w:val="00EB3745"/>
    <w:rsid w:val="00EB3DA2"/>
    <w:rsid w:val="00EB419A"/>
    <w:rsid w:val="00EB45A8"/>
    <w:rsid w:val="00EB5020"/>
    <w:rsid w:val="00EB7121"/>
    <w:rsid w:val="00EB7206"/>
    <w:rsid w:val="00EB733E"/>
    <w:rsid w:val="00EB756C"/>
    <w:rsid w:val="00EB760E"/>
    <w:rsid w:val="00EB79E7"/>
    <w:rsid w:val="00EC03C4"/>
    <w:rsid w:val="00EC0508"/>
    <w:rsid w:val="00EC0D6F"/>
    <w:rsid w:val="00EC0ED4"/>
    <w:rsid w:val="00EC1025"/>
    <w:rsid w:val="00EC1027"/>
    <w:rsid w:val="00EC1628"/>
    <w:rsid w:val="00EC1699"/>
    <w:rsid w:val="00EC1846"/>
    <w:rsid w:val="00EC1C58"/>
    <w:rsid w:val="00EC1D26"/>
    <w:rsid w:val="00EC1F85"/>
    <w:rsid w:val="00EC2553"/>
    <w:rsid w:val="00EC2A4C"/>
    <w:rsid w:val="00EC2FCC"/>
    <w:rsid w:val="00EC3010"/>
    <w:rsid w:val="00EC3852"/>
    <w:rsid w:val="00EC3860"/>
    <w:rsid w:val="00EC38F8"/>
    <w:rsid w:val="00EC39EC"/>
    <w:rsid w:val="00EC41E2"/>
    <w:rsid w:val="00EC49D4"/>
    <w:rsid w:val="00EC4D10"/>
    <w:rsid w:val="00EC6264"/>
    <w:rsid w:val="00EC7277"/>
    <w:rsid w:val="00EC789D"/>
    <w:rsid w:val="00EC79AE"/>
    <w:rsid w:val="00EC7A63"/>
    <w:rsid w:val="00EC7AB6"/>
    <w:rsid w:val="00EC7BED"/>
    <w:rsid w:val="00EC7D59"/>
    <w:rsid w:val="00ED049E"/>
    <w:rsid w:val="00ED1437"/>
    <w:rsid w:val="00ED1B5A"/>
    <w:rsid w:val="00ED2640"/>
    <w:rsid w:val="00ED26A4"/>
    <w:rsid w:val="00ED2780"/>
    <w:rsid w:val="00ED2B24"/>
    <w:rsid w:val="00ED2B6D"/>
    <w:rsid w:val="00ED2D0F"/>
    <w:rsid w:val="00ED2E0B"/>
    <w:rsid w:val="00ED3111"/>
    <w:rsid w:val="00ED3766"/>
    <w:rsid w:val="00ED44C5"/>
    <w:rsid w:val="00ED4955"/>
    <w:rsid w:val="00ED52FC"/>
    <w:rsid w:val="00ED5B68"/>
    <w:rsid w:val="00ED6098"/>
    <w:rsid w:val="00ED6636"/>
    <w:rsid w:val="00ED69DE"/>
    <w:rsid w:val="00ED6FF6"/>
    <w:rsid w:val="00ED732E"/>
    <w:rsid w:val="00ED7846"/>
    <w:rsid w:val="00ED7B0F"/>
    <w:rsid w:val="00EE0234"/>
    <w:rsid w:val="00EE0293"/>
    <w:rsid w:val="00EE0E63"/>
    <w:rsid w:val="00EE157D"/>
    <w:rsid w:val="00EE15E9"/>
    <w:rsid w:val="00EE1858"/>
    <w:rsid w:val="00EE1896"/>
    <w:rsid w:val="00EE2691"/>
    <w:rsid w:val="00EE314D"/>
    <w:rsid w:val="00EE32ED"/>
    <w:rsid w:val="00EE344A"/>
    <w:rsid w:val="00EE43E8"/>
    <w:rsid w:val="00EE4AE1"/>
    <w:rsid w:val="00EE4C5C"/>
    <w:rsid w:val="00EE4D4A"/>
    <w:rsid w:val="00EE5EE7"/>
    <w:rsid w:val="00EE607E"/>
    <w:rsid w:val="00EE6397"/>
    <w:rsid w:val="00EE6C40"/>
    <w:rsid w:val="00EE6D88"/>
    <w:rsid w:val="00EE72D0"/>
    <w:rsid w:val="00EE7E28"/>
    <w:rsid w:val="00EF0209"/>
    <w:rsid w:val="00EF030E"/>
    <w:rsid w:val="00EF0B0A"/>
    <w:rsid w:val="00EF13A8"/>
    <w:rsid w:val="00EF1A92"/>
    <w:rsid w:val="00EF1D97"/>
    <w:rsid w:val="00EF2839"/>
    <w:rsid w:val="00EF3416"/>
    <w:rsid w:val="00EF392F"/>
    <w:rsid w:val="00EF3B97"/>
    <w:rsid w:val="00EF3F93"/>
    <w:rsid w:val="00EF4300"/>
    <w:rsid w:val="00EF4599"/>
    <w:rsid w:val="00EF5139"/>
    <w:rsid w:val="00EF5729"/>
    <w:rsid w:val="00EF5E76"/>
    <w:rsid w:val="00EF636F"/>
    <w:rsid w:val="00EF6729"/>
    <w:rsid w:val="00EF675D"/>
    <w:rsid w:val="00EF6E4A"/>
    <w:rsid w:val="00EF6F40"/>
    <w:rsid w:val="00EF74BA"/>
    <w:rsid w:val="00F00183"/>
    <w:rsid w:val="00F001CC"/>
    <w:rsid w:val="00F003BE"/>
    <w:rsid w:val="00F00812"/>
    <w:rsid w:val="00F00EBC"/>
    <w:rsid w:val="00F0161F"/>
    <w:rsid w:val="00F02049"/>
    <w:rsid w:val="00F031FD"/>
    <w:rsid w:val="00F0388B"/>
    <w:rsid w:val="00F03CAA"/>
    <w:rsid w:val="00F0496F"/>
    <w:rsid w:val="00F04EAB"/>
    <w:rsid w:val="00F05012"/>
    <w:rsid w:val="00F05537"/>
    <w:rsid w:val="00F057B6"/>
    <w:rsid w:val="00F0593C"/>
    <w:rsid w:val="00F07BAF"/>
    <w:rsid w:val="00F07C18"/>
    <w:rsid w:val="00F102AF"/>
    <w:rsid w:val="00F10818"/>
    <w:rsid w:val="00F10B19"/>
    <w:rsid w:val="00F10C5E"/>
    <w:rsid w:val="00F118A6"/>
    <w:rsid w:val="00F11ADB"/>
    <w:rsid w:val="00F12A3F"/>
    <w:rsid w:val="00F12F8D"/>
    <w:rsid w:val="00F139C5"/>
    <w:rsid w:val="00F13BDF"/>
    <w:rsid w:val="00F15C2A"/>
    <w:rsid w:val="00F163A6"/>
    <w:rsid w:val="00F166B1"/>
    <w:rsid w:val="00F174CD"/>
    <w:rsid w:val="00F17860"/>
    <w:rsid w:val="00F17A6B"/>
    <w:rsid w:val="00F2051A"/>
    <w:rsid w:val="00F20826"/>
    <w:rsid w:val="00F208D3"/>
    <w:rsid w:val="00F210EF"/>
    <w:rsid w:val="00F2180E"/>
    <w:rsid w:val="00F21DBA"/>
    <w:rsid w:val="00F22683"/>
    <w:rsid w:val="00F22E21"/>
    <w:rsid w:val="00F230B8"/>
    <w:rsid w:val="00F2312F"/>
    <w:rsid w:val="00F2363A"/>
    <w:rsid w:val="00F23907"/>
    <w:rsid w:val="00F23B74"/>
    <w:rsid w:val="00F24057"/>
    <w:rsid w:val="00F248E3"/>
    <w:rsid w:val="00F268F7"/>
    <w:rsid w:val="00F26B03"/>
    <w:rsid w:val="00F26C56"/>
    <w:rsid w:val="00F276CD"/>
    <w:rsid w:val="00F27C25"/>
    <w:rsid w:val="00F3014E"/>
    <w:rsid w:val="00F301D2"/>
    <w:rsid w:val="00F307BE"/>
    <w:rsid w:val="00F309D4"/>
    <w:rsid w:val="00F3109F"/>
    <w:rsid w:val="00F31673"/>
    <w:rsid w:val="00F316E9"/>
    <w:rsid w:val="00F3170B"/>
    <w:rsid w:val="00F31B45"/>
    <w:rsid w:val="00F321CC"/>
    <w:rsid w:val="00F32204"/>
    <w:rsid w:val="00F3230F"/>
    <w:rsid w:val="00F32DA1"/>
    <w:rsid w:val="00F32E3B"/>
    <w:rsid w:val="00F32FAB"/>
    <w:rsid w:val="00F339E0"/>
    <w:rsid w:val="00F33A75"/>
    <w:rsid w:val="00F33F6C"/>
    <w:rsid w:val="00F34237"/>
    <w:rsid w:val="00F34339"/>
    <w:rsid w:val="00F344D8"/>
    <w:rsid w:val="00F358BA"/>
    <w:rsid w:val="00F35CBA"/>
    <w:rsid w:val="00F36154"/>
    <w:rsid w:val="00F36BF7"/>
    <w:rsid w:val="00F36FE7"/>
    <w:rsid w:val="00F371DE"/>
    <w:rsid w:val="00F40373"/>
    <w:rsid w:val="00F406C3"/>
    <w:rsid w:val="00F41271"/>
    <w:rsid w:val="00F4174F"/>
    <w:rsid w:val="00F4192C"/>
    <w:rsid w:val="00F41967"/>
    <w:rsid w:val="00F41F24"/>
    <w:rsid w:val="00F425AC"/>
    <w:rsid w:val="00F42D1A"/>
    <w:rsid w:val="00F42E48"/>
    <w:rsid w:val="00F43088"/>
    <w:rsid w:val="00F432C2"/>
    <w:rsid w:val="00F437E3"/>
    <w:rsid w:val="00F43942"/>
    <w:rsid w:val="00F44119"/>
    <w:rsid w:val="00F44892"/>
    <w:rsid w:val="00F4538C"/>
    <w:rsid w:val="00F4598C"/>
    <w:rsid w:val="00F45AF1"/>
    <w:rsid w:val="00F45BF3"/>
    <w:rsid w:val="00F45C2F"/>
    <w:rsid w:val="00F46534"/>
    <w:rsid w:val="00F47052"/>
    <w:rsid w:val="00F4738D"/>
    <w:rsid w:val="00F47612"/>
    <w:rsid w:val="00F500F8"/>
    <w:rsid w:val="00F50AE4"/>
    <w:rsid w:val="00F50C12"/>
    <w:rsid w:val="00F50F5F"/>
    <w:rsid w:val="00F5106E"/>
    <w:rsid w:val="00F514D3"/>
    <w:rsid w:val="00F51691"/>
    <w:rsid w:val="00F52012"/>
    <w:rsid w:val="00F52573"/>
    <w:rsid w:val="00F5268D"/>
    <w:rsid w:val="00F52924"/>
    <w:rsid w:val="00F53571"/>
    <w:rsid w:val="00F539FF"/>
    <w:rsid w:val="00F53FAA"/>
    <w:rsid w:val="00F555D0"/>
    <w:rsid w:val="00F557D5"/>
    <w:rsid w:val="00F55E31"/>
    <w:rsid w:val="00F564F7"/>
    <w:rsid w:val="00F56E1A"/>
    <w:rsid w:val="00F57400"/>
    <w:rsid w:val="00F57439"/>
    <w:rsid w:val="00F57AA6"/>
    <w:rsid w:val="00F57D8B"/>
    <w:rsid w:val="00F57E8B"/>
    <w:rsid w:val="00F609A2"/>
    <w:rsid w:val="00F6100C"/>
    <w:rsid w:val="00F6141D"/>
    <w:rsid w:val="00F61477"/>
    <w:rsid w:val="00F6167F"/>
    <w:rsid w:val="00F61ED7"/>
    <w:rsid w:val="00F624EC"/>
    <w:rsid w:val="00F64518"/>
    <w:rsid w:val="00F64717"/>
    <w:rsid w:val="00F64963"/>
    <w:rsid w:val="00F64C4F"/>
    <w:rsid w:val="00F64EEF"/>
    <w:rsid w:val="00F65108"/>
    <w:rsid w:val="00F65E96"/>
    <w:rsid w:val="00F661E0"/>
    <w:rsid w:val="00F669BB"/>
    <w:rsid w:val="00F66B13"/>
    <w:rsid w:val="00F679D4"/>
    <w:rsid w:val="00F67CAD"/>
    <w:rsid w:val="00F70247"/>
    <w:rsid w:val="00F70678"/>
    <w:rsid w:val="00F70AD2"/>
    <w:rsid w:val="00F7163E"/>
    <w:rsid w:val="00F7166D"/>
    <w:rsid w:val="00F71F4E"/>
    <w:rsid w:val="00F72605"/>
    <w:rsid w:val="00F729E7"/>
    <w:rsid w:val="00F73507"/>
    <w:rsid w:val="00F73835"/>
    <w:rsid w:val="00F738D1"/>
    <w:rsid w:val="00F7441F"/>
    <w:rsid w:val="00F74FBD"/>
    <w:rsid w:val="00F75F22"/>
    <w:rsid w:val="00F76435"/>
    <w:rsid w:val="00F76516"/>
    <w:rsid w:val="00F76C0B"/>
    <w:rsid w:val="00F7761C"/>
    <w:rsid w:val="00F778FE"/>
    <w:rsid w:val="00F80F0C"/>
    <w:rsid w:val="00F8276F"/>
    <w:rsid w:val="00F827F7"/>
    <w:rsid w:val="00F82CCF"/>
    <w:rsid w:val="00F835D5"/>
    <w:rsid w:val="00F83705"/>
    <w:rsid w:val="00F83729"/>
    <w:rsid w:val="00F83BD7"/>
    <w:rsid w:val="00F85CAF"/>
    <w:rsid w:val="00F863D8"/>
    <w:rsid w:val="00F86EE8"/>
    <w:rsid w:val="00F87689"/>
    <w:rsid w:val="00F90F37"/>
    <w:rsid w:val="00F90FF5"/>
    <w:rsid w:val="00F9117D"/>
    <w:rsid w:val="00F919BD"/>
    <w:rsid w:val="00F91C95"/>
    <w:rsid w:val="00F92B54"/>
    <w:rsid w:val="00F92BA5"/>
    <w:rsid w:val="00F92EF1"/>
    <w:rsid w:val="00F93326"/>
    <w:rsid w:val="00F93533"/>
    <w:rsid w:val="00F93726"/>
    <w:rsid w:val="00F93DA2"/>
    <w:rsid w:val="00F94AC4"/>
    <w:rsid w:val="00F94C34"/>
    <w:rsid w:val="00F9518C"/>
    <w:rsid w:val="00F9598B"/>
    <w:rsid w:val="00F95FA4"/>
    <w:rsid w:val="00FA065E"/>
    <w:rsid w:val="00FA1C16"/>
    <w:rsid w:val="00FA2222"/>
    <w:rsid w:val="00FA28CD"/>
    <w:rsid w:val="00FA38C6"/>
    <w:rsid w:val="00FA3ACF"/>
    <w:rsid w:val="00FA57F0"/>
    <w:rsid w:val="00FA5D18"/>
    <w:rsid w:val="00FA6690"/>
    <w:rsid w:val="00FA6731"/>
    <w:rsid w:val="00FA6856"/>
    <w:rsid w:val="00FA7A62"/>
    <w:rsid w:val="00FA7BFA"/>
    <w:rsid w:val="00FB0884"/>
    <w:rsid w:val="00FB0966"/>
    <w:rsid w:val="00FB0E7F"/>
    <w:rsid w:val="00FB164B"/>
    <w:rsid w:val="00FB1F9E"/>
    <w:rsid w:val="00FB2A82"/>
    <w:rsid w:val="00FB2AD6"/>
    <w:rsid w:val="00FB2BCD"/>
    <w:rsid w:val="00FB32DC"/>
    <w:rsid w:val="00FB402C"/>
    <w:rsid w:val="00FB4563"/>
    <w:rsid w:val="00FB4CCF"/>
    <w:rsid w:val="00FB4F27"/>
    <w:rsid w:val="00FB4FC0"/>
    <w:rsid w:val="00FB51F0"/>
    <w:rsid w:val="00FB5806"/>
    <w:rsid w:val="00FB5D2A"/>
    <w:rsid w:val="00FB5DE3"/>
    <w:rsid w:val="00FB6123"/>
    <w:rsid w:val="00FB6D8D"/>
    <w:rsid w:val="00FB6FCB"/>
    <w:rsid w:val="00FB7174"/>
    <w:rsid w:val="00FB7F8C"/>
    <w:rsid w:val="00FB7FA7"/>
    <w:rsid w:val="00FC0249"/>
    <w:rsid w:val="00FC02E2"/>
    <w:rsid w:val="00FC0AB1"/>
    <w:rsid w:val="00FC16AE"/>
    <w:rsid w:val="00FC178E"/>
    <w:rsid w:val="00FC1950"/>
    <w:rsid w:val="00FC288E"/>
    <w:rsid w:val="00FC29EC"/>
    <w:rsid w:val="00FC3B35"/>
    <w:rsid w:val="00FC3E66"/>
    <w:rsid w:val="00FC42EF"/>
    <w:rsid w:val="00FC4FFE"/>
    <w:rsid w:val="00FC521F"/>
    <w:rsid w:val="00FC52F9"/>
    <w:rsid w:val="00FC532E"/>
    <w:rsid w:val="00FC54BB"/>
    <w:rsid w:val="00FC55D0"/>
    <w:rsid w:val="00FC5C2F"/>
    <w:rsid w:val="00FC61F6"/>
    <w:rsid w:val="00FC66BC"/>
    <w:rsid w:val="00FC6B05"/>
    <w:rsid w:val="00FC7982"/>
    <w:rsid w:val="00FC79BB"/>
    <w:rsid w:val="00FC7A69"/>
    <w:rsid w:val="00FD03A0"/>
    <w:rsid w:val="00FD0E57"/>
    <w:rsid w:val="00FD16C1"/>
    <w:rsid w:val="00FD1C30"/>
    <w:rsid w:val="00FD24E3"/>
    <w:rsid w:val="00FD2B6C"/>
    <w:rsid w:val="00FD2EFC"/>
    <w:rsid w:val="00FD3AA3"/>
    <w:rsid w:val="00FD402B"/>
    <w:rsid w:val="00FD4E68"/>
    <w:rsid w:val="00FD5849"/>
    <w:rsid w:val="00FD5EBF"/>
    <w:rsid w:val="00FD5F5C"/>
    <w:rsid w:val="00FD614F"/>
    <w:rsid w:val="00FD6D93"/>
    <w:rsid w:val="00FD7918"/>
    <w:rsid w:val="00FD7FD4"/>
    <w:rsid w:val="00FE0D76"/>
    <w:rsid w:val="00FE1385"/>
    <w:rsid w:val="00FE167A"/>
    <w:rsid w:val="00FE19F8"/>
    <w:rsid w:val="00FE20AA"/>
    <w:rsid w:val="00FE241E"/>
    <w:rsid w:val="00FE24A5"/>
    <w:rsid w:val="00FE2788"/>
    <w:rsid w:val="00FE3070"/>
    <w:rsid w:val="00FE30B3"/>
    <w:rsid w:val="00FE31B1"/>
    <w:rsid w:val="00FE37B4"/>
    <w:rsid w:val="00FE3B40"/>
    <w:rsid w:val="00FE52FC"/>
    <w:rsid w:val="00FE5324"/>
    <w:rsid w:val="00FE6D18"/>
    <w:rsid w:val="00FE6D58"/>
    <w:rsid w:val="00FE732E"/>
    <w:rsid w:val="00FE785E"/>
    <w:rsid w:val="00FE7872"/>
    <w:rsid w:val="00FE7972"/>
    <w:rsid w:val="00FE7F88"/>
    <w:rsid w:val="00FF0C53"/>
    <w:rsid w:val="00FF0DAC"/>
    <w:rsid w:val="00FF1046"/>
    <w:rsid w:val="00FF13C5"/>
    <w:rsid w:val="00FF15EB"/>
    <w:rsid w:val="00FF19E1"/>
    <w:rsid w:val="00FF237B"/>
    <w:rsid w:val="00FF24A5"/>
    <w:rsid w:val="00FF275C"/>
    <w:rsid w:val="00FF2864"/>
    <w:rsid w:val="00FF2BF1"/>
    <w:rsid w:val="00FF3CE5"/>
    <w:rsid w:val="00FF4461"/>
    <w:rsid w:val="00FF4C72"/>
    <w:rsid w:val="00FF4DED"/>
    <w:rsid w:val="00FF4F31"/>
    <w:rsid w:val="00FF53D6"/>
    <w:rsid w:val="00FF5D5E"/>
    <w:rsid w:val="00FF5E40"/>
    <w:rsid w:val="00FF6006"/>
    <w:rsid w:val="00FF66D6"/>
    <w:rsid w:val="00FF694B"/>
    <w:rsid w:val="00FF6D63"/>
    <w:rsid w:val="00FF76E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3E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99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uiPriority w:val="99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99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paragraph" w:styleId="aff1">
    <w:name w:val="Revision"/>
    <w:hidden/>
    <w:uiPriority w:val="99"/>
    <w:semiHidden/>
    <w:rsid w:val="00D83FE6"/>
    <w:pPr>
      <w:spacing w:after="0" w:line="240" w:lineRule="auto"/>
    </w:pPr>
    <w:rPr>
      <w:rFonts w:ascii="Journal" w:eastAsia="Times New Roman" w:hAnsi="Journ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3E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99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uiPriority w:val="99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99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paragraph" w:styleId="aff1">
    <w:name w:val="Revision"/>
    <w:hidden/>
    <w:uiPriority w:val="99"/>
    <w:semiHidden/>
    <w:rsid w:val="00D83FE6"/>
    <w:pPr>
      <w:spacing w:after="0" w:line="240" w:lineRule="auto"/>
    </w:pPr>
    <w:rPr>
      <w:rFonts w:ascii="Journal" w:eastAsia="Times New Roman" w:hAnsi="Journ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76803&amp;dst=100172" TargetMode="External"/><Relationship Id="rId18" Type="http://schemas.openxmlformats.org/officeDocument/2006/relationships/hyperlink" Target="https://login.consultant.ru/link/?req=doc&amp;base=RZB&amp;n=398015" TargetMode="External"/><Relationship Id="rId26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76803&amp;dst=100018" TargetMode="External"/><Relationship Id="rId17" Type="http://schemas.openxmlformats.org/officeDocument/2006/relationships/hyperlink" Target="https://login.consultant.ru/link/?req=doc&amp;base=RLAW284&amp;n=146929&amp;dst=104635" TargetMode="External"/><Relationship Id="rId25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75991" TargetMode="External"/><Relationship Id="rId20" Type="http://schemas.openxmlformats.org/officeDocument/2006/relationships/hyperlink" Target="https://login.consultant.ru/link/?req=doc&amp;base=LAW&amp;n=498571&amp;dst=10001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B33E7538238026297BA112359CB8EB7997E6E2B2A55982B5519B88685C19C74D9279152FD764547464BFF4E55F7B1C214F46CB59D8E1E5666DBCSAv0D" TargetMode="External"/><Relationship Id="rId24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5BEFE409B02D4BD9A73608DC31E8280367C125F8C6C888E5A6FF1ED6F91A872493CDF85A8B62945AA8CCC9E6271ABFBBF79140E0BEC5F3E0FBBF1D2d2H" TargetMode="External"/><Relationship Id="rId23" Type="http://schemas.openxmlformats.org/officeDocument/2006/relationships/hyperlink" Target="https://login.consultant.ru/link/?req=doc&amp;base=LAW&amp;n=441135" TargetMode="External"/><Relationship Id="rId28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consultantplus://offline/ref=65B33E7538238026297BA112359CB8EB7997E6E2B2A55688B2519B88685C19C74D9279072F8F6856757EB7F4F0092A59S7vDD" TargetMode="External"/><Relationship Id="rId19" Type="http://schemas.openxmlformats.org/officeDocument/2006/relationships/hyperlink" Target="https://login.consultant.ru/link/?req=doc&amp;base=RLAW284&amp;n=14692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5BEFE409B02D4BD9A737E80D572DD8C337F4B578332D3D35565A4B530C8F835183A8AC5F2BB295BA98DCAD9d9H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login.consultant.ru/link/?req=doc&amp;base=LAW&amp;n=44113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D4147-0247-4FB8-A8AA-C55BED87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62</Pages>
  <Words>9755</Words>
  <Characters>55606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Salova</cp:lastModifiedBy>
  <cp:revision>17</cp:revision>
  <cp:lastPrinted>2025-10-06T01:31:00Z</cp:lastPrinted>
  <dcterms:created xsi:type="dcterms:W3CDTF">2025-10-03T09:20:00Z</dcterms:created>
  <dcterms:modified xsi:type="dcterms:W3CDTF">2025-10-06T07:33:00Z</dcterms:modified>
</cp:coreProperties>
</file>